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5CF4" w14:textId="2DE6DB35" w:rsidR="00395B78" w:rsidRDefault="00C47893">
      <w:pPr>
        <w:pStyle w:val="Title"/>
        <w:ind w:left="2254"/>
      </w:pPr>
      <w:r>
        <w:t>February 25, 2024</w:t>
      </w:r>
    </w:p>
    <w:p w14:paraId="0BC9CACB" w14:textId="77777777" w:rsidR="00395B78" w:rsidRDefault="00000000">
      <w:pPr>
        <w:pStyle w:val="Title"/>
        <w:spacing w:before="459"/>
      </w:pPr>
      <w:r>
        <w:rPr>
          <w:noProof/>
        </w:rPr>
        <mc:AlternateContent>
          <mc:Choice Requires="wps">
            <w:drawing>
              <wp:anchor distT="0" distB="0" distL="0" distR="0" simplePos="0" relativeHeight="487587840" behindDoc="1" locked="0" layoutInCell="1" allowOverlap="1" wp14:anchorId="51450A5E" wp14:editId="60ABA4F1">
                <wp:simplePos x="0" y="0"/>
                <wp:positionH relativeFrom="page">
                  <wp:posOffset>896416</wp:posOffset>
                </wp:positionH>
                <wp:positionV relativeFrom="paragraph">
                  <wp:posOffset>911503</wp:posOffset>
                </wp:positionV>
                <wp:extent cx="5981065"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9525"/>
                        </a:xfrm>
                        <a:custGeom>
                          <a:avLst/>
                          <a:gdLst/>
                          <a:ahLst/>
                          <a:cxnLst/>
                          <a:rect l="l" t="t" r="r" b="b"/>
                          <a:pathLst>
                            <a:path w="5981065" h="9525">
                              <a:moveTo>
                                <a:pt x="5981065" y="0"/>
                              </a:moveTo>
                              <a:lnTo>
                                <a:pt x="0" y="0"/>
                              </a:lnTo>
                              <a:lnTo>
                                <a:pt x="0" y="9144"/>
                              </a:lnTo>
                              <a:lnTo>
                                <a:pt x="5981065" y="9144"/>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694412" id="Graphic 1" o:spid="_x0000_s1026" style="position:absolute;margin-left:70.6pt;margin-top:71.75pt;width:470.9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" path="m5981065,l,,,9144r5981065,l5981065,xe" fillcolor="black" stroked="f">
                <v:path arrowok="t"/>
                <w10:wrap type="topAndBottom" anchorx="page"/>
              </v:shape>
            </w:pict>
          </mc:Fallback>
        </mc:AlternateContent>
      </w:r>
      <w:r>
        <w:t>IN</w:t>
      </w:r>
      <w:r>
        <w:rPr>
          <w:spacing w:val="-12"/>
        </w:rPr>
        <w:t xml:space="preserve"> </w:t>
      </w:r>
      <w:r>
        <w:t>THE</w:t>
      </w:r>
      <w:r>
        <w:rPr>
          <w:spacing w:val="-14"/>
        </w:rPr>
        <w:t xml:space="preserve"> </w:t>
      </w:r>
      <w:r>
        <w:t>SUPREME</w:t>
      </w:r>
      <w:r>
        <w:rPr>
          <w:spacing w:val="-11"/>
        </w:rPr>
        <w:t xml:space="preserve"> </w:t>
      </w:r>
      <w:r>
        <w:t>COURT OF THE UNITED STATES</w:t>
      </w:r>
    </w:p>
    <w:p w14:paraId="57759287" w14:textId="77777777" w:rsidR="00395B78" w:rsidRDefault="00395B78">
      <w:pPr>
        <w:pStyle w:val="BodyText"/>
        <w:spacing w:before="20"/>
        <w:rPr>
          <w:sz w:val="36"/>
        </w:rPr>
      </w:pPr>
    </w:p>
    <w:p w14:paraId="54833B81" w14:textId="6350AE88" w:rsidR="00395B78" w:rsidRDefault="00000000">
      <w:pPr>
        <w:ind w:left="2256" w:right="2252"/>
        <w:jc w:val="center"/>
        <w:rPr>
          <w:b/>
          <w:sz w:val="36"/>
        </w:rPr>
      </w:pPr>
      <w:r>
        <w:rPr>
          <w:b/>
          <w:sz w:val="36"/>
        </w:rPr>
        <w:t>No.</w:t>
      </w:r>
      <w:r>
        <w:rPr>
          <w:b/>
          <w:spacing w:val="1"/>
          <w:sz w:val="36"/>
        </w:rPr>
        <w:t xml:space="preserve"> </w:t>
      </w:r>
      <w:r>
        <w:rPr>
          <w:b/>
          <w:spacing w:val="-4"/>
          <w:sz w:val="36"/>
        </w:rPr>
        <w:t>2024</w:t>
      </w:r>
      <w:r w:rsidR="00C47893">
        <w:rPr>
          <w:b/>
          <w:spacing w:val="-4"/>
          <w:sz w:val="36"/>
        </w:rPr>
        <w:t>-001</w:t>
      </w:r>
    </w:p>
    <w:p w14:paraId="498EA45F" w14:textId="77777777" w:rsidR="00395B78" w:rsidRDefault="00000000">
      <w:pPr>
        <w:spacing w:before="34"/>
        <w:ind w:left="2252" w:right="2252"/>
        <w:jc w:val="center"/>
        <w:rPr>
          <w:b/>
        </w:rPr>
      </w:pPr>
      <w:r>
        <w:rPr>
          <w:b/>
          <w:spacing w:val="-2"/>
        </w:rPr>
        <w:t>----------------</w:t>
      </w:r>
      <w:r>
        <w:rPr>
          <w:b/>
          <w:spacing w:val="-10"/>
        </w:rPr>
        <w:t>-</w:t>
      </w:r>
    </w:p>
    <w:p w14:paraId="0044A88F" w14:textId="77777777" w:rsidR="00395B78" w:rsidRDefault="00000000">
      <w:pPr>
        <w:pStyle w:val="Heading2"/>
        <w:spacing w:before="177" w:line="398" w:lineRule="auto"/>
        <w:ind w:left="3093" w:right="3093"/>
      </w:pPr>
      <w:r>
        <w:t>The</w:t>
      </w:r>
      <w:r>
        <w:rPr>
          <w:spacing w:val="-10"/>
        </w:rPr>
        <w:t xml:space="preserve"> </w:t>
      </w:r>
      <w:r>
        <w:t>State</w:t>
      </w:r>
      <w:r>
        <w:rPr>
          <w:spacing w:val="-10"/>
        </w:rPr>
        <w:t xml:space="preserve"> </w:t>
      </w:r>
      <w:r>
        <w:t>of</w:t>
      </w:r>
      <w:r>
        <w:rPr>
          <w:spacing w:val="-9"/>
        </w:rPr>
        <w:t xml:space="preserve"> </w:t>
      </w:r>
      <w:r>
        <w:t>Olympus,</w:t>
      </w:r>
      <w:r>
        <w:rPr>
          <w:spacing w:val="-12"/>
        </w:rPr>
        <w:t xml:space="preserve"> </w:t>
      </w:r>
      <w:r>
        <w:t xml:space="preserve">Petitioner </w:t>
      </w:r>
      <w:r>
        <w:rPr>
          <w:spacing w:val="-6"/>
        </w:rPr>
        <w:t>v.</w:t>
      </w:r>
    </w:p>
    <w:p w14:paraId="65031378" w14:textId="77777777" w:rsidR="00395B78" w:rsidRDefault="00000000">
      <w:pPr>
        <w:spacing w:before="1"/>
        <w:ind w:left="2256" w:right="2252"/>
        <w:jc w:val="center"/>
        <w:rPr>
          <w:b/>
          <w:sz w:val="24"/>
        </w:rPr>
      </w:pPr>
      <w:r>
        <w:rPr>
          <w:b/>
          <w:sz w:val="24"/>
        </w:rPr>
        <w:t>Mindy</w:t>
      </w:r>
      <w:r>
        <w:rPr>
          <w:b/>
          <w:spacing w:val="-1"/>
          <w:sz w:val="24"/>
        </w:rPr>
        <w:t xml:space="preserve"> </w:t>
      </w:r>
      <w:r>
        <w:rPr>
          <w:b/>
          <w:sz w:val="24"/>
        </w:rPr>
        <w:t xml:space="preserve">Vo, </w:t>
      </w:r>
      <w:r>
        <w:rPr>
          <w:b/>
          <w:spacing w:val="-2"/>
          <w:sz w:val="24"/>
        </w:rPr>
        <w:t>Respondent</w:t>
      </w:r>
    </w:p>
    <w:p w14:paraId="420ED22A" w14:textId="77777777" w:rsidR="00395B78" w:rsidRDefault="00000000">
      <w:pPr>
        <w:pStyle w:val="BodyText"/>
        <w:spacing w:before="86"/>
        <w:rPr>
          <w:b/>
          <w:sz w:val="20"/>
        </w:rPr>
      </w:pPr>
      <w:r>
        <w:rPr>
          <w:noProof/>
        </w:rPr>
        <mc:AlternateContent>
          <mc:Choice Requires="wps">
            <w:drawing>
              <wp:anchor distT="0" distB="0" distL="0" distR="0" simplePos="0" relativeHeight="487588352" behindDoc="1" locked="0" layoutInCell="1" allowOverlap="1" wp14:anchorId="33E3A7DD" wp14:editId="3FAB9BDB">
                <wp:simplePos x="0" y="0"/>
                <wp:positionH relativeFrom="page">
                  <wp:posOffset>2281682</wp:posOffset>
                </wp:positionH>
                <wp:positionV relativeFrom="paragraph">
                  <wp:posOffset>216022</wp:posOffset>
                </wp:positionV>
                <wp:extent cx="320421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4210" cy="1270"/>
                        </a:xfrm>
                        <a:custGeom>
                          <a:avLst/>
                          <a:gdLst/>
                          <a:ahLst/>
                          <a:cxnLst/>
                          <a:rect l="l" t="t" r="r" b="b"/>
                          <a:pathLst>
                            <a:path w="3204210">
                              <a:moveTo>
                                <a:pt x="0" y="0"/>
                              </a:moveTo>
                              <a:lnTo>
                                <a:pt x="3203968" y="0"/>
                              </a:lnTo>
                            </a:path>
                          </a:pathLst>
                        </a:custGeom>
                        <a:ln w="1037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12CE6F90" id="Graphic 2" o:spid="_x0000_s1026" style="position:absolute;margin-left:179.65pt;margin-top:17pt;width:252.3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204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" path="m,l3203968,e" filled="f" strokeweight=".28819mm">
                <v:stroke dashstyle="3 1"/>
                <v:path arrowok="t"/>
                <w10:wrap type="topAndBottom" anchorx="page"/>
              </v:shape>
            </w:pict>
          </mc:Fallback>
        </mc:AlternateContent>
      </w:r>
    </w:p>
    <w:p w14:paraId="4DA168E1" w14:textId="77777777" w:rsidR="00395B78" w:rsidRDefault="00000000">
      <w:pPr>
        <w:spacing w:before="266"/>
        <w:ind w:left="433"/>
        <w:rPr>
          <w:sz w:val="32"/>
        </w:rPr>
      </w:pPr>
      <w:r>
        <w:rPr>
          <w:sz w:val="32"/>
        </w:rPr>
        <w:t>On</w:t>
      </w:r>
      <w:r>
        <w:rPr>
          <w:spacing w:val="-6"/>
          <w:sz w:val="32"/>
        </w:rPr>
        <w:t xml:space="preserve"> </w:t>
      </w:r>
      <w:r>
        <w:rPr>
          <w:sz w:val="32"/>
        </w:rPr>
        <w:t>Writ</w:t>
      </w:r>
      <w:r>
        <w:rPr>
          <w:spacing w:val="-6"/>
          <w:sz w:val="32"/>
        </w:rPr>
        <w:t xml:space="preserve"> </w:t>
      </w:r>
      <w:r>
        <w:rPr>
          <w:sz w:val="32"/>
        </w:rPr>
        <w:t>of</w:t>
      </w:r>
      <w:r>
        <w:rPr>
          <w:spacing w:val="-6"/>
          <w:sz w:val="32"/>
        </w:rPr>
        <w:t xml:space="preserve"> </w:t>
      </w:r>
      <w:r>
        <w:rPr>
          <w:sz w:val="32"/>
        </w:rPr>
        <w:t>Certiorari</w:t>
      </w:r>
      <w:r>
        <w:rPr>
          <w:spacing w:val="-8"/>
          <w:sz w:val="32"/>
        </w:rPr>
        <w:t xml:space="preserve"> </w:t>
      </w:r>
      <w:r>
        <w:rPr>
          <w:sz w:val="32"/>
        </w:rPr>
        <w:t>to</w:t>
      </w:r>
      <w:r>
        <w:rPr>
          <w:spacing w:val="-5"/>
          <w:sz w:val="32"/>
        </w:rPr>
        <w:t xml:space="preserve"> </w:t>
      </w:r>
      <w:r>
        <w:rPr>
          <w:sz w:val="32"/>
        </w:rPr>
        <w:t>the</w:t>
      </w:r>
      <w:r>
        <w:rPr>
          <w:spacing w:val="-4"/>
          <w:sz w:val="32"/>
        </w:rPr>
        <w:t xml:space="preserve"> </w:t>
      </w:r>
      <w:r>
        <w:rPr>
          <w:sz w:val="32"/>
        </w:rPr>
        <w:t>Supreme</w:t>
      </w:r>
      <w:r>
        <w:rPr>
          <w:spacing w:val="-3"/>
          <w:sz w:val="32"/>
        </w:rPr>
        <w:t xml:space="preserve"> </w:t>
      </w:r>
      <w:r>
        <w:rPr>
          <w:sz w:val="32"/>
        </w:rPr>
        <w:t>Court</w:t>
      </w:r>
      <w:r>
        <w:rPr>
          <w:spacing w:val="-7"/>
          <w:sz w:val="32"/>
        </w:rPr>
        <w:t xml:space="preserve"> </w:t>
      </w:r>
      <w:r>
        <w:rPr>
          <w:sz w:val="32"/>
        </w:rPr>
        <w:t>of</w:t>
      </w:r>
      <w:r>
        <w:rPr>
          <w:spacing w:val="-7"/>
          <w:sz w:val="32"/>
        </w:rPr>
        <w:t xml:space="preserve"> </w:t>
      </w:r>
      <w:r>
        <w:rPr>
          <w:sz w:val="32"/>
        </w:rPr>
        <w:t>the</w:t>
      </w:r>
      <w:r>
        <w:rPr>
          <w:spacing w:val="-6"/>
          <w:sz w:val="32"/>
        </w:rPr>
        <w:t xml:space="preserve"> </w:t>
      </w:r>
      <w:r>
        <w:rPr>
          <w:sz w:val="32"/>
        </w:rPr>
        <w:t>State</w:t>
      </w:r>
      <w:r>
        <w:rPr>
          <w:spacing w:val="-4"/>
          <w:sz w:val="32"/>
        </w:rPr>
        <w:t xml:space="preserve"> </w:t>
      </w:r>
      <w:r>
        <w:rPr>
          <w:sz w:val="32"/>
        </w:rPr>
        <w:t>of</w:t>
      </w:r>
      <w:r>
        <w:rPr>
          <w:spacing w:val="-7"/>
          <w:sz w:val="32"/>
        </w:rPr>
        <w:t xml:space="preserve"> </w:t>
      </w:r>
      <w:r>
        <w:rPr>
          <w:spacing w:val="-2"/>
          <w:sz w:val="32"/>
        </w:rPr>
        <w:t>Olympus.</w:t>
      </w:r>
    </w:p>
    <w:p w14:paraId="44414E7D" w14:textId="77777777" w:rsidR="00395B78" w:rsidRDefault="00000000">
      <w:pPr>
        <w:pStyle w:val="BodyText"/>
        <w:spacing w:before="92"/>
        <w:rPr>
          <w:sz w:val="20"/>
        </w:rPr>
      </w:pPr>
      <w:r>
        <w:rPr>
          <w:noProof/>
        </w:rPr>
        <mc:AlternateContent>
          <mc:Choice Requires="wps">
            <w:drawing>
              <wp:anchor distT="0" distB="0" distL="0" distR="0" simplePos="0" relativeHeight="487588864" behindDoc="1" locked="0" layoutInCell="1" allowOverlap="1" wp14:anchorId="358700D8" wp14:editId="1738219B">
                <wp:simplePos x="0" y="0"/>
                <wp:positionH relativeFrom="page">
                  <wp:posOffset>2281682</wp:posOffset>
                </wp:positionH>
                <wp:positionV relativeFrom="paragraph">
                  <wp:posOffset>220130</wp:posOffset>
                </wp:positionV>
                <wp:extent cx="320421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4210" cy="1270"/>
                        </a:xfrm>
                        <a:custGeom>
                          <a:avLst/>
                          <a:gdLst/>
                          <a:ahLst/>
                          <a:cxnLst/>
                          <a:rect l="l" t="t" r="r" b="b"/>
                          <a:pathLst>
                            <a:path w="3204210">
                              <a:moveTo>
                                <a:pt x="0" y="0"/>
                              </a:moveTo>
                              <a:lnTo>
                                <a:pt x="3203968" y="0"/>
                              </a:lnTo>
                            </a:path>
                          </a:pathLst>
                        </a:custGeom>
                        <a:ln w="10375">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0728E18E" id="Graphic 3" o:spid="_x0000_s1026" style="position:absolute;margin-left:179.65pt;margin-top:17.35pt;width:252.3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204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" path="m,l3203968,e" filled="f" strokeweight=".28819mm">
                <v:stroke dashstyle="3 1"/>
                <v:path arrowok="t"/>
                <w10:wrap type="topAndBottom" anchorx="page"/>
              </v:shape>
            </w:pict>
          </mc:Fallback>
        </mc:AlternateContent>
      </w:r>
    </w:p>
    <w:p w14:paraId="186CE795" w14:textId="77777777" w:rsidR="00395B78" w:rsidRDefault="00000000">
      <w:pPr>
        <w:spacing w:before="347"/>
        <w:ind w:left="1457" w:right="1460"/>
        <w:jc w:val="center"/>
        <w:rPr>
          <w:sz w:val="32"/>
        </w:rPr>
      </w:pPr>
      <w:r>
        <w:rPr>
          <w:sz w:val="32"/>
        </w:rPr>
        <w:t>ORDER</w:t>
      </w:r>
      <w:r>
        <w:rPr>
          <w:spacing w:val="-6"/>
          <w:sz w:val="32"/>
        </w:rPr>
        <w:t xml:space="preserve"> </w:t>
      </w:r>
      <w:r>
        <w:rPr>
          <w:sz w:val="32"/>
        </w:rPr>
        <w:t>OF</w:t>
      </w:r>
      <w:r>
        <w:rPr>
          <w:spacing w:val="-6"/>
          <w:sz w:val="32"/>
        </w:rPr>
        <w:t xml:space="preserve"> </w:t>
      </w:r>
      <w:r>
        <w:rPr>
          <w:sz w:val="32"/>
        </w:rPr>
        <w:t>THE</w:t>
      </w:r>
      <w:r>
        <w:rPr>
          <w:spacing w:val="-6"/>
          <w:sz w:val="32"/>
        </w:rPr>
        <w:t xml:space="preserve"> </w:t>
      </w:r>
      <w:r>
        <w:rPr>
          <w:sz w:val="32"/>
        </w:rPr>
        <w:t>COURT</w:t>
      </w:r>
      <w:r>
        <w:rPr>
          <w:spacing w:val="-7"/>
          <w:sz w:val="32"/>
        </w:rPr>
        <w:t xml:space="preserve"> </w:t>
      </w:r>
      <w:r>
        <w:rPr>
          <w:sz w:val="32"/>
        </w:rPr>
        <w:t>ON</w:t>
      </w:r>
      <w:r>
        <w:rPr>
          <w:spacing w:val="-8"/>
          <w:sz w:val="32"/>
        </w:rPr>
        <w:t xml:space="preserve"> </w:t>
      </w:r>
      <w:r>
        <w:rPr>
          <w:spacing w:val="-2"/>
          <w:sz w:val="32"/>
        </w:rPr>
        <w:t>SUBMISSION</w:t>
      </w:r>
    </w:p>
    <w:p w14:paraId="24FCEE43" w14:textId="77777777" w:rsidR="00395B78" w:rsidRDefault="00395B78">
      <w:pPr>
        <w:pStyle w:val="BodyText"/>
        <w:rPr>
          <w:sz w:val="32"/>
        </w:rPr>
      </w:pPr>
    </w:p>
    <w:p w14:paraId="164D3D7C" w14:textId="77777777" w:rsidR="00395B78" w:rsidRDefault="00395B78">
      <w:pPr>
        <w:pStyle w:val="BodyText"/>
        <w:spacing w:before="20"/>
        <w:rPr>
          <w:sz w:val="32"/>
        </w:rPr>
      </w:pPr>
    </w:p>
    <w:p w14:paraId="2C3C79EB" w14:textId="77777777" w:rsidR="00395B78" w:rsidRDefault="00000000">
      <w:pPr>
        <w:pStyle w:val="Heading2"/>
        <w:ind w:left="117" w:right="119"/>
      </w:pPr>
      <w:r>
        <w:t>IT</w:t>
      </w:r>
      <w:r>
        <w:rPr>
          <w:spacing w:val="-3"/>
        </w:rPr>
        <w:t xml:space="preserve"> </w:t>
      </w:r>
      <w:r>
        <w:t>IS</w:t>
      </w:r>
      <w:r>
        <w:rPr>
          <w:spacing w:val="-3"/>
        </w:rPr>
        <w:t xml:space="preserve"> </w:t>
      </w:r>
      <w:r>
        <w:t>ORDERED</w:t>
      </w:r>
      <w:r>
        <w:rPr>
          <w:spacing w:val="-3"/>
        </w:rPr>
        <w:t xml:space="preserve"> </w:t>
      </w:r>
      <w:r>
        <w:t>that</w:t>
      </w:r>
      <w:r>
        <w:rPr>
          <w:spacing w:val="-3"/>
        </w:rPr>
        <w:t xml:space="preserve"> </w:t>
      </w:r>
      <w:r>
        <w:t>counsel</w:t>
      </w:r>
      <w:r>
        <w:rPr>
          <w:spacing w:val="-3"/>
        </w:rPr>
        <w:t xml:space="preserve"> </w:t>
      </w:r>
      <w:r>
        <w:t>appear</w:t>
      </w:r>
      <w:r>
        <w:rPr>
          <w:spacing w:val="-4"/>
        </w:rPr>
        <w:t xml:space="preserve"> </w:t>
      </w:r>
      <w:r>
        <w:t>before</w:t>
      </w:r>
      <w:r>
        <w:rPr>
          <w:spacing w:val="-4"/>
        </w:rPr>
        <w:t xml:space="preserve"> </w:t>
      </w:r>
      <w:r>
        <w:t>the</w:t>
      </w:r>
      <w:r>
        <w:rPr>
          <w:spacing w:val="-3"/>
        </w:rPr>
        <w:t xml:space="preserve"> </w:t>
      </w:r>
      <w:r>
        <w:t>Supreme</w:t>
      </w:r>
      <w:r>
        <w:rPr>
          <w:spacing w:val="-4"/>
        </w:rPr>
        <w:t xml:space="preserve"> </w:t>
      </w:r>
      <w:r>
        <w:t>Court</w:t>
      </w:r>
      <w:r>
        <w:rPr>
          <w:spacing w:val="-5"/>
        </w:rPr>
        <w:t xml:space="preserve"> </w:t>
      </w:r>
      <w:r>
        <w:t>to</w:t>
      </w:r>
      <w:r>
        <w:rPr>
          <w:spacing w:val="-3"/>
        </w:rPr>
        <w:t xml:space="preserve"> </w:t>
      </w:r>
      <w:r>
        <w:t>present</w:t>
      </w:r>
      <w:r>
        <w:rPr>
          <w:spacing w:val="-3"/>
        </w:rPr>
        <w:t xml:space="preserve"> </w:t>
      </w:r>
      <w:r>
        <w:t>oral</w:t>
      </w:r>
      <w:r>
        <w:rPr>
          <w:spacing w:val="-3"/>
        </w:rPr>
        <w:t xml:space="preserve"> </w:t>
      </w:r>
      <w:r>
        <w:t>argument on the following questions:</w:t>
      </w:r>
    </w:p>
    <w:p w14:paraId="271DE4DE" w14:textId="77777777" w:rsidR="00395B78" w:rsidRDefault="00395B78">
      <w:pPr>
        <w:pStyle w:val="BodyText"/>
        <w:spacing w:before="183"/>
        <w:rPr>
          <w:b/>
        </w:rPr>
      </w:pPr>
    </w:p>
    <w:p w14:paraId="40E1F0D7" w14:textId="77777777" w:rsidR="00395B78" w:rsidRDefault="00000000" w:rsidP="00C47893">
      <w:pPr>
        <w:pStyle w:val="ListParagraph"/>
        <w:tabs>
          <w:tab w:val="left" w:pos="860"/>
        </w:tabs>
        <w:spacing w:line="259" w:lineRule="auto"/>
        <w:ind w:right="135" w:firstLine="0"/>
        <w:rPr>
          <w:sz w:val="24"/>
        </w:rPr>
      </w:pPr>
      <w:r>
        <w:rPr>
          <w:sz w:val="24"/>
        </w:rPr>
        <w:t xml:space="preserve">Whether the United States Constitution guarantees a right of privacy that includes a right to use contraception, including whether </w:t>
      </w:r>
      <w:r>
        <w:rPr>
          <w:i/>
          <w:sz w:val="24"/>
        </w:rPr>
        <w:t xml:space="preserve">Griswold v. Connecticut </w:t>
      </w:r>
      <w:r>
        <w:rPr>
          <w:sz w:val="24"/>
        </w:rPr>
        <w:t xml:space="preserve">and </w:t>
      </w:r>
      <w:r>
        <w:rPr>
          <w:i/>
          <w:color w:val="1A1A1A"/>
          <w:sz w:val="24"/>
        </w:rPr>
        <w:t xml:space="preserve">Eisenstadt v. Baird </w:t>
      </w:r>
      <w:r>
        <w:rPr>
          <w:color w:val="1A1A1A"/>
          <w:sz w:val="24"/>
        </w:rPr>
        <w:t>should be revisited?</w:t>
      </w:r>
    </w:p>
    <w:p w14:paraId="7978206C" w14:textId="77777777" w:rsidR="00395B78" w:rsidRDefault="00395B78">
      <w:pPr>
        <w:pStyle w:val="BodyText"/>
      </w:pPr>
    </w:p>
    <w:p w14:paraId="1080BB95" w14:textId="77777777" w:rsidR="00395B78" w:rsidRDefault="00395B78">
      <w:pPr>
        <w:pStyle w:val="BodyText"/>
      </w:pPr>
    </w:p>
    <w:p w14:paraId="35A90FC8" w14:textId="77777777" w:rsidR="00395B78" w:rsidRDefault="00395B78">
      <w:pPr>
        <w:pStyle w:val="BodyText"/>
        <w:spacing w:before="48"/>
      </w:pPr>
    </w:p>
    <w:p w14:paraId="31CF3E87" w14:textId="0CC3D269" w:rsidR="00395B78" w:rsidRDefault="00000000">
      <w:pPr>
        <w:ind w:left="140" w:right="136"/>
        <w:jc w:val="both"/>
        <w:rPr>
          <w:sz w:val="36"/>
        </w:rPr>
      </w:pPr>
      <w:r>
        <w:rPr>
          <w:sz w:val="36"/>
        </w:rPr>
        <w:t>©</w:t>
      </w:r>
      <w:r>
        <w:rPr>
          <w:spacing w:val="-6"/>
          <w:sz w:val="36"/>
        </w:rPr>
        <w:t xml:space="preserve"> </w:t>
      </w:r>
      <w:r>
        <w:rPr>
          <w:sz w:val="36"/>
        </w:rPr>
        <w:t>This</w:t>
      </w:r>
      <w:r>
        <w:rPr>
          <w:spacing w:val="-7"/>
          <w:sz w:val="36"/>
        </w:rPr>
        <w:t xml:space="preserve"> </w:t>
      </w:r>
      <w:r>
        <w:rPr>
          <w:sz w:val="36"/>
        </w:rPr>
        <w:t>case</w:t>
      </w:r>
      <w:r>
        <w:rPr>
          <w:spacing w:val="-5"/>
          <w:sz w:val="36"/>
        </w:rPr>
        <w:t xml:space="preserve"> </w:t>
      </w:r>
      <w:r>
        <w:rPr>
          <w:sz w:val="36"/>
        </w:rPr>
        <w:t>problem</w:t>
      </w:r>
      <w:r>
        <w:rPr>
          <w:spacing w:val="-7"/>
          <w:sz w:val="36"/>
        </w:rPr>
        <w:t xml:space="preserve"> </w:t>
      </w:r>
      <w:r>
        <w:rPr>
          <w:sz w:val="36"/>
        </w:rPr>
        <w:t>is</w:t>
      </w:r>
      <w:r>
        <w:rPr>
          <w:spacing w:val="-7"/>
          <w:sz w:val="36"/>
        </w:rPr>
        <w:t xml:space="preserve"> </w:t>
      </w:r>
      <w:r>
        <w:rPr>
          <w:sz w:val="36"/>
        </w:rPr>
        <w:t>the</w:t>
      </w:r>
      <w:r>
        <w:rPr>
          <w:spacing w:val="-6"/>
          <w:sz w:val="36"/>
        </w:rPr>
        <w:t xml:space="preserve"> </w:t>
      </w:r>
      <w:r>
        <w:rPr>
          <w:sz w:val="36"/>
        </w:rPr>
        <w:t>property</w:t>
      </w:r>
      <w:r>
        <w:rPr>
          <w:spacing w:val="-6"/>
          <w:sz w:val="36"/>
        </w:rPr>
        <w:t xml:space="preserve"> </w:t>
      </w:r>
      <w:r>
        <w:rPr>
          <w:sz w:val="36"/>
        </w:rPr>
        <w:t>of</w:t>
      </w:r>
      <w:r>
        <w:rPr>
          <w:spacing w:val="-8"/>
          <w:sz w:val="36"/>
        </w:rPr>
        <w:t xml:space="preserve"> </w:t>
      </w:r>
      <w:r>
        <w:rPr>
          <w:sz w:val="36"/>
        </w:rPr>
        <w:t>the</w:t>
      </w:r>
      <w:r>
        <w:rPr>
          <w:spacing w:val="-4"/>
          <w:sz w:val="36"/>
        </w:rPr>
        <w:t xml:space="preserve"> </w:t>
      </w:r>
      <w:r>
        <w:rPr>
          <w:sz w:val="36"/>
        </w:rPr>
        <w:t>American</w:t>
      </w:r>
      <w:r>
        <w:rPr>
          <w:spacing w:val="-4"/>
          <w:sz w:val="36"/>
        </w:rPr>
        <w:t xml:space="preserve"> </w:t>
      </w:r>
      <w:r>
        <w:rPr>
          <w:sz w:val="36"/>
        </w:rPr>
        <w:t>Moot</w:t>
      </w:r>
      <w:r>
        <w:rPr>
          <w:spacing w:val="-7"/>
          <w:sz w:val="36"/>
        </w:rPr>
        <w:t xml:space="preserve"> </w:t>
      </w:r>
      <w:r>
        <w:rPr>
          <w:sz w:val="36"/>
        </w:rPr>
        <w:t>Court Association (AMCA</w:t>
      </w:r>
      <w:proofErr w:type="gramStart"/>
      <w:r>
        <w:rPr>
          <w:sz w:val="36"/>
        </w:rPr>
        <w:t>)</w:t>
      </w:r>
      <w:proofErr w:type="gramEnd"/>
      <w:r w:rsidR="00C47893">
        <w:rPr>
          <w:sz w:val="36"/>
        </w:rPr>
        <w:t xml:space="preserve"> and it is used with their permission</w:t>
      </w:r>
      <w:r>
        <w:rPr>
          <w:sz w:val="36"/>
        </w:rPr>
        <w:t>. This</w:t>
      </w:r>
      <w:r>
        <w:rPr>
          <w:spacing w:val="-13"/>
          <w:sz w:val="36"/>
        </w:rPr>
        <w:t xml:space="preserve"> </w:t>
      </w:r>
      <w:r>
        <w:rPr>
          <w:sz w:val="36"/>
        </w:rPr>
        <w:t>fact</w:t>
      </w:r>
      <w:r>
        <w:rPr>
          <w:spacing w:val="-12"/>
          <w:sz w:val="36"/>
        </w:rPr>
        <w:t xml:space="preserve"> </w:t>
      </w:r>
      <w:r>
        <w:rPr>
          <w:sz w:val="36"/>
        </w:rPr>
        <w:t>pattern</w:t>
      </w:r>
      <w:r>
        <w:rPr>
          <w:spacing w:val="-12"/>
          <w:sz w:val="36"/>
        </w:rPr>
        <w:t xml:space="preserve"> </w:t>
      </w:r>
      <w:r>
        <w:rPr>
          <w:sz w:val="36"/>
        </w:rPr>
        <w:t>and</w:t>
      </w:r>
      <w:r>
        <w:rPr>
          <w:spacing w:val="-13"/>
          <w:sz w:val="36"/>
        </w:rPr>
        <w:t xml:space="preserve"> </w:t>
      </w:r>
      <w:r>
        <w:rPr>
          <w:sz w:val="36"/>
        </w:rPr>
        <w:t>the</w:t>
      </w:r>
      <w:r>
        <w:rPr>
          <w:spacing w:val="-11"/>
          <w:sz w:val="36"/>
        </w:rPr>
        <w:t xml:space="preserve"> </w:t>
      </w:r>
      <w:r>
        <w:rPr>
          <w:sz w:val="36"/>
        </w:rPr>
        <w:t>characters</w:t>
      </w:r>
      <w:r>
        <w:rPr>
          <w:spacing w:val="-15"/>
          <w:sz w:val="36"/>
        </w:rPr>
        <w:t xml:space="preserve"> </w:t>
      </w:r>
      <w:r>
        <w:rPr>
          <w:sz w:val="36"/>
        </w:rPr>
        <w:t>are</w:t>
      </w:r>
      <w:r>
        <w:rPr>
          <w:spacing w:val="-11"/>
          <w:sz w:val="36"/>
        </w:rPr>
        <w:t xml:space="preserve"> </w:t>
      </w:r>
      <w:r>
        <w:rPr>
          <w:sz w:val="36"/>
        </w:rPr>
        <w:t>completely fictional and are not based on any real events or people.</w:t>
      </w:r>
    </w:p>
    <w:p w14:paraId="769E96D5" w14:textId="77777777" w:rsidR="00395B78" w:rsidRDefault="00395B78">
      <w:pPr>
        <w:jc w:val="both"/>
        <w:rPr>
          <w:sz w:val="36"/>
        </w:rPr>
        <w:sectPr w:rsidR="00395B78" w:rsidSect="006D117E">
          <w:type w:val="continuous"/>
          <w:pgSz w:w="12240" w:h="15840"/>
          <w:pgMar w:top="1380" w:right="1300" w:bottom="280" w:left="1300" w:header="720" w:footer="720" w:gutter="0"/>
          <w:cols w:space="720"/>
        </w:sectPr>
      </w:pPr>
    </w:p>
    <w:p w14:paraId="3D0D68C2" w14:textId="77777777" w:rsidR="00395B78" w:rsidRDefault="00000000">
      <w:pPr>
        <w:spacing w:before="79" w:line="480" w:lineRule="auto"/>
        <w:ind w:left="1457" w:right="1455"/>
        <w:jc w:val="center"/>
        <w:rPr>
          <w:b/>
          <w:sz w:val="24"/>
        </w:rPr>
      </w:pPr>
      <w:r>
        <w:rPr>
          <w:b/>
          <w:sz w:val="24"/>
        </w:rPr>
        <w:lastRenderedPageBreak/>
        <w:t>IN</w:t>
      </w:r>
      <w:r>
        <w:rPr>
          <w:b/>
          <w:spacing w:val="-5"/>
          <w:sz w:val="24"/>
        </w:rPr>
        <w:t xml:space="preserve"> </w:t>
      </w:r>
      <w:r>
        <w:rPr>
          <w:b/>
          <w:sz w:val="24"/>
        </w:rPr>
        <w:t>THE</w:t>
      </w:r>
      <w:r>
        <w:rPr>
          <w:b/>
          <w:spacing w:val="-5"/>
          <w:sz w:val="24"/>
        </w:rPr>
        <w:t xml:space="preserve"> </w:t>
      </w:r>
      <w:r>
        <w:rPr>
          <w:b/>
          <w:sz w:val="24"/>
        </w:rPr>
        <w:t>SUPREME</w:t>
      </w:r>
      <w:r>
        <w:rPr>
          <w:b/>
          <w:spacing w:val="-5"/>
          <w:sz w:val="24"/>
        </w:rPr>
        <w:t xml:space="preserve"> </w:t>
      </w:r>
      <w:r>
        <w:rPr>
          <w:b/>
          <w:sz w:val="24"/>
        </w:rPr>
        <w:t>COURT</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STATE</w:t>
      </w:r>
      <w:r>
        <w:rPr>
          <w:b/>
          <w:spacing w:val="-5"/>
          <w:sz w:val="24"/>
        </w:rPr>
        <w:t xml:space="preserve"> </w:t>
      </w:r>
      <w:r>
        <w:rPr>
          <w:b/>
          <w:sz w:val="24"/>
        </w:rPr>
        <w:t>OF</w:t>
      </w:r>
      <w:r>
        <w:rPr>
          <w:b/>
          <w:spacing w:val="-5"/>
          <w:sz w:val="24"/>
        </w:rPr>
        <w:t xml:space="preserve"> </w:t>
      </w:r>
      <w:r>
        <w:rPr>
          <w:b/>
          <w:sz w:val="24"/>
        </w:rPr>
        <w:t>OLYMPUS No. 01-76322</w:t>
      </w:r>
    </w:p>
    <w:p w14:paraId="4678AC39" w14:textId="77777777" w:rsidR="00395B78" w:rsidRDefault="00000000">
      <w:pPr>
        <w:pStyle w:val="Heading1"/>
      </w:pPr>
      <w:r>
        <w:t>THE</w:t>
      </w:r>
      <w:r>
        <w:rPr>
          <w:spacing w:val="-1"/>
        </w:rPr>
        <w:t xml:space="preserve"> </w:t>
      </w:r>
      <w:r>
        <w:t>STATE OF</w:t>
      </w:r>
      <w:r>
        <w:rPr>
          <w:spacing w:val="-1"/>
        </w:rPr>
        <w:t xml:space="preserve"> </w:t>
      </w:r>
      <w:r>
        <w:rPr>
          <w:spacing w:val="-2"/>
        </w:rPr>
        <w:t>OLYMPUS,</w:t>
      </w:r>
    </w:p>
    <w:p w14:paraId="1E73E711" w14:textId="77777777" w:rsidR="00395B78" w:rsidRDefault="00000000">
      <w:pPr>
        <w:spacing w:line="480" w:lineRule="auto"/>
        <w:ind w:left="4261" w:right="4255"/>
        <w:jc w:val="center"/>
        <w:rPr>
          <w:b/>
          <w:sz w:val="24"/>
        </w:rPr>
      </w:pPr>
      <w:r>
        <w:rPr>
          <w:b/>
          <w:spacing w:val="-2"/>
          <w:sz w:val="24"/>
        </w:rPr>
        <w:t xml:space="preserve">Appellant </w:t>
      </w:r>
      <w:r>
        <w:rPr>
          <w:b/>
          <w:spacing w:val="-6"/>
          <w:sz w:val="24"/>
        </w:rPr>
        <w:t>v.</w:t>
      </w:r>
    </w:p>
    <w:p w14:paraId="5F744147" w14:textId="77777777" w:rsidR="00395B78" w:rsidRDefault="00000000">
      <w:pPr>
        <w:pStyle w:val="Heading1"/>
        <w:ind w:left="2252"/>
      </w:pPr>
      <w:r>
        <w:t>MINDY</w:t>
      </w:r>
      <w:r>
        <w:rPr>
          <w:spacing w:val="-2"/>
        </w:rPr>
        <w:t xml:space="preserve"> </w:t>
      </w:r>
      <w:r>
        <w:rPr>
          <w:spacing w:val="-5"/>
        </w:rPr>
        <w:t>VO,</w:t>
      </w:r>
    </w:p>
    <w:p w14:paraId="09F93349" w14:textId="77777777" w:rsidR="00395B78" w:rsidRDefault="00000000">
      <w:pPr>
        <w:pStyle w:val="Heading2"/>
        <w:ind w:left="2254"/>
      </w:pPr>
      <w:r>
        <w:rPr>
          <w:spacing w:val="-2"/>
        </w:rPr>
        <w:t>Appellee</w:t>
      </w:r>
    </w:p>
    <w:p w14:paraId="38313FFA" w14:textId="77777777" w:rsidR="00395B78" w:rsidRDefault="00000000">
      <w:pPr>
        <w:pStyle w:val="BodyText"/>
        <w:spacing w:before="269"/>
        <w:ind w:left="1457" w:right="1456"/>
        <w:jc w:val="center"/>
      </w:pPr>
      <w:r>
        <w:t>Appeal</w:t>
      </w:r>
      <w:r>
        <w:rPr>
          <w:spacing w:val="-1"/>
        </w:rPr>
        <w:t xml:space="preserve"> </w:t>
      </w:r>
      <w:r>
        <w:t>from</w:t>
      </w:r>
      <w:r>
        <w:rPr>
          <w:spacing w:val="-1"/>
        </w:rPr>
        <w:t xml:space="preserve"> </w:t>
      </w:r>
      <w:r>
        <w:t>the</w:t>
      </w:r>
      <w:r>
        <w:rPr>
          <w:spacing w:val="1"/>
        </w:rPr>
        <w:t xml:space="preserve"> </w:t>
      </w:r>
      <w:r>
        <w:t>Olympus</w:t>
      </w:r>
      <w:r>
        <w:rPr>
          <w:spacing w:val="-1"/>
        </w:rPr>
        <w:t xml:space="preserve"> </w:t>
      </w:r>
      <w:r>
        <w:t>13th Circuit</w:t>
      </w:r>
      <w:r>
        <w:rPr>
          <w:spacing w:val="-1"/>
        </w:rPr>
        <w:t xml:space="preserve"> </w:t>
      </w:r>
      <w:r>
        <w:t>Court</w:t>
      </w:r>
      <w:r>
        <w:rPr>
          <w:spacing w:val="-1"/>
        </w:rPr>
        <w:t xml:space="preserve"> </w:t>
      </w:r>
      <w:r>
        <w:t>of</w:t>
      </w:r>
      <w:r>
        <w:rPr>
          <w:spacing w:val="-1"/>
        </w:rPr>
        <w:t xml:space="preserve"> </w:t>
      </w:r>
      <w:r>
        <w:rPr>
          <w:spacing w:val="-2"/>
        </w:rPr>
        <w:t>Appeals</w:t>
      </w:r>
    </w:p>
    <w:p w14:paraId="54702619" w14:textId="77777777" w:rsidR="00395B78" w:rsidRDefault="00395B78">
      <w:pPr>
        <w:pStyle w:val="BodyText"/>
        <w:spacing w:before="1"/>
      </w:pPr>
    </w:p>
    <w:p w14:paraId="6D726379" w14:textId="303065B2" w:rsidR="00395B78" w:rsidRDefault="00000000">
      <w:pPr>
        <w:pStyle w:val="BodyText"/>
        <w:ind w:left="140" w:right="137"/>
        <w:jc w:val="both"/>
      </w:pPr>
      <w:r>
        <w:t>Before</w:t>
      </w:r>
      <w:r w:rsidR="00C901AE">
        <w:t xml:space="preserve"> </w:t>
      </w:r>
      <w:r w:rsidR="00756D6F">
        <w:t>NIKOLAI IGNOWSKI</w:t>
      </w:r>
      <w:r>
        <w:t xml:space="preserve">, Chief Justice, </w:t>
      </w:r>
      <w:proofErr w:type="gramStart"/>
      <w:r>
        <w:t>and,</w:t>
      </w:r>
      <w:proofErr w:type="gramEnd"/>
      <w:r>
        <w:t xml:space="preserve"> </w:t>
      </w:r>
      <w:r w:rsidR="00756D6F">
        <w:t>JENIFER FRIDMAN</w:t>
      </w:r>
      <w:r>
        <w:t xml:space="preserve">, </w:t>
      </w:r>
      <w:r w:rsidR="00756D6F">
        <w:t>RENEE PAULRAJ</w:t>
      </w:r>
      <w:r>
        <w:t xml:space="preserve">, </w:t>
      </w:r>
      <w:r w:rsidR="00756D6F">
        <w:t>MATTHEW RUBINSTEIN</w:t>
      </w:r>
      <w:r>
        <w:t xml:space="preserve">, </w:t>
      </w:r>
      <w:r w:rsidR="00756D6F">
        <w:t>MORGAN WILLEMS</w:t>
      </w:r>
      <w:r>
        <w:t xml:space="preserve">, </w:t>
      </w:r>
      <w:r w:rsidR="00756D6F">
        <w:t xml:space="preserve">KEZIA CASTEAL </w:t>
      </w:r>
      <w:r>
        <w:t>and</w:t>
      </w:r>
      <w:r w:rsidR="00756D6F">
        <w:t xml:space="preserve"> HALEY BERNSTEIN</w:t>
      </w:r>
      <w:r>
        <w:t>, Justices.</w:t>
      </w:r>
    </w:p>
    <w:p w14:paraId="07BA1FFA" w14:textId="77777777" w:rsidR="00756D6F" w:rsidRDefault="00756D6F">
      <w:pPr>
        <w:pStyle w:val="BodyText"/>
        <w:ind w:left="140" w:right="137"/>
        <w:jc w:val="both"/>
      </w:pPr>
    </w:p>
    <w:p w14:paraId="50109133" w14:textId="31E38631" w:rsidR="00395B78" w:rsidRDefault="00756D6F">
      <w:pPr>
        <w:ind w:left="4"/>
        <w:jc w:val="center"/>
        <w:rPr>
          <w:b/>
        </w:rPr>
      </w:pPr>
      <w:r>
        <w:rPr>
          <w:b/>
          <w:sz w:val="24"/>
        </w:rPr>
        <w:t>NIKOLAI IGNOWSKI</w:t>
      </w:r>
      <w:r w:rsidR="00000000">
        <w:rPr>
          <w:b/>
          <w:sz w:val="24"/>
        </w:rPr>
        <w:t xml:space="preserve">, Chief Justice, with whom Justices </w:t>
      </w:r>
      <w:r>
        <w:rPr>
          <w:b/>
          <w:sz w:val="24"/>
        </w:rPr>
        <w:t>JENIFER FRIDMAN</w:t>
      </w:r>
      <w:r w:rsidR="00000000">
        <w:rPr>
          <w:b/>
          <w:sz w:val="24"/>
        </w:rPr>
        <w:t xml:space="preserve">, </w:t>
      </w:r>
      <w:r>
        <w:rPr>
          <w:b/>
          <w:sz w:val="24"/>
        </w:rPr>
        <w:t>RENEE PAULRAJ, MORGAN WILLEMS, KEZIA CASTEAL</w:t>
      </w:r>
      <w:r w:rsidR="00000000">
        <w:rPr>
          <w:b/>
          <w:sz w:val="24"/>
        </w:rPr>
        <w:t>,</w:t>
      </w:r>
      <w:r w:rsidR="00000000">
        <w:rPr>
          <w:b/>
          <w:spacing w:val="-3"/>
          <w:sz w:val="24"/>
        </w:rPr>
        <w:t xml:space="preserve"> </w:t>
      </w:r>
      <w:r w:rsidR="00000000">
        <w:rPr>
          <w:b/>
          <w:sz w:val="24"/>
        </w:rPr>
        <w:t>and</w:t>
      </w:r>
      <w:r w:rsidR="00000000">
        <w:rPr>
          <w:b/>
          <w:spacing w:val="-3"/>
          <w:sz w:val="24"/>
        </w:rPr>
        <w:t xml:space="preserve"> </w:t>
      </w:r>
      <w:r w:rsidR="00000000">
        <w:rPr>
          <w:b/>
          <w:sz w:val="24"/>
        </w:rPr>
        <w:t>H</w:t>
      </w:r>
      <w:r>
        <w:rPr>
          <w:b/>
          <w:sz w:val="24"/>
        </w:rPr>
        <w:t xml:space="preserve">ALEY BERNSTEIN </w:t>
      </w:r>
      <w:r w:rsidR="00000000">
        <w:rPr>
          <w:b/>
        </w:rPr>
        <w:t>join,</w:t>
      </w:r>
      <w:r w:rsidR="00000000">
        <w:rPr>
          <w:b/>
          <w:spacing w:val="-3"/>
        </w:rPr>
        <w:t xml:space="preserve"> </w:t>
      </w:r>
      <w:r w:rsidR="00000000">
        <w:rPr>
          <w:b/>
        </w:rPr>
        <w:t>delivered</w:t>
      </w:r>
      <w:r w:rsidR="00000000">
        <w:rPr>
          <w:b/>
          <w:spacing w:val="-3"/>
        </w:rPr>
        <w:t xml:space="preserve"> </w:t>
      </w:r>
      <w:r w:rsidR="00000000">
        <w:rPr>
          <w:b/>
        </w:rPr>
        <w:t>the OPINION OF THE COURT:</w:t>
      </w:r>
    </w:p>
    <w:p w14:paraId="269F34E2" w14:textId="77777777" w:rsidR="00395B78" w:rsidRDefault="00000000">
      <w:pPr>
        <w:pStyle w:val="Heading1"/>
        <w:spacing w:before="251"/>
        <w:ind w:left="2252"/>
      </w:pPr>
      <w:r>
        <w:rPr>
          <w:spacing w:val="-10"/>
        </w:rPr>
        <w:t>I</w:t>
      </w:r>
    </w:p>
    <w:p w14:paraId="44BC9665" w14:textId="77777777" w:rsidR="00395B78" w:rsidRDefault="00395B78">
      <w:pPr>
        <w:pStyle w:val="BodyText"/>
        <w:rPr>
          <w:b/>
        </w:rPr>
      </w:pPr>
    </w:p>
    <w:p w14:paraId="11E287CC" w14:textId="77777777" w:rsidR="00395B78" w:rsidRDefault="00000000">
      <w:pPr>
        <w:pStyle w:val="BodyText"/>
        <w:ind w:left="140" w:right="138"/>
        <w:jc w:val="both"/>
      </w:pPr>
      <w:r>
        <w:t xml:space="preserve">Ms. Mindy Vo, Appellee, was convicted of two charges of violating Olympus’s newly enacted “Reducing Endemic Afflictions &amp; Poverty While Halting Adultery </w:t>
      </w:r>
      <w:proofErr w:type="gramStart"/>
      <w:r>
        <w:t>To</w:t>
      </w:r>
      <w:proofErr w:type="gramEnd"/>
      <w:r>
        <w:t xml:space="preserve"> Yield Olympus’s Unparalleled</w:t>
      </w:r>
      <w:r>
        <w:rPr>
          <w:spacing w:val="21"/>
        </w:rPr>
        <w:t xml:space="preserve"> </w:t>
      </w:r>
      <w:r>
        <w:t>State</w:t>
      </w:r>
      <w:r>
        <w:rPr>
          <w:spacing w:val="19"/>
        </w:rPr>
        <w:t xml:space="preserve"> </w:t>
      </w:r>
      <w:r>
        <w:t>Of</w:t>
      </w:r>
      <w:r>
        <w:rPr>
          <w:spacing w:val="21"/>
        </w:rPr>
        <w:t xml:space="preserve"> </w:t>
      </w:r>
      <w:r>
        <w:t>Wholesomeness</w:t>
      </w:r>
      <w:r>
        <w:rPr>
          <w:spacing w:val="19"/>
        </w:rPr>
        <w:t xml:space="preserve"> </w:t>
      </w:r>
      <w:r>
        <w:t>Act”</w:t>
      </w:r>
      <w:r>
        <w:rPr>
          <w:spacing w:val="22"/>
        </w:rPr>
        <w:t xml:space="preserve"> </w:t>
      </w:r>
      <w:r>
        <w:t>(The</w:t>
      </w:r>
      <w:r>
        <w:rPr>
          <w:spacing w:val="21"/>
        </w:rPr>
        <w:t xml:space="preserve"> </w:t>
      </w:r>
      <w:r>
        <w:t>REAP</w:t>
      </w:r>
      <w:r>
        <w:rPr>
          <w:spacing w:val="21"/>
        </w:rPr>
        <w:t xml:space="preserve"> </w:t>
      </w:r>
      <w:r>
        <w:t>WHAT</w:t>
      </w:r>
      <w:r>
        <w:rPr>
          <w:spacing w:val="19"/>
        </w:rPr>
        <w:t xml:space="preserve"> </w:t>
      </w:r>
      <w:r>
        <w:t>YOU</w:t>
      </w:r>
      <w:r>
        <w:rPr>
          <w:spacing w:val="19"/>
        </w:rPr>
        <w:t xml:space="preserve"> </w:t>
      </w:r>
      <w:r>
        <w:t>SOW</w:t>
      </w:r>
      <w:r>
        <w:rPr>
          <w:spacing w:val="18"/>
        </w:rPr>
        <w:t xml:space="preserve"> </w:t>
      </w:r>
      <w:r>
        <w:t>Act</w:t>
      </w:r>
      <w:r>
        <w:rPr>
          <w:spacing w:val="20"/>
        </w:rPr>
        <w:t xml:space="preserve"> </w:t>
      </w:r>
      <w:r>
        <w:t>or</w:t>
      </w:r>
      <w:r>
        <w:rPr>
          <w:spacing w:val="19"/>
        </w:rPr>
        <w:t xml:space="preserve"> </w:t>
      </w:r>
      <w:r>
        <w:rPr>
          <w:spacing w:val="-2"/>
        </w:rPr>
        <w:t>RWYSA),</w:t>
      </w:r>
    </w:p>
    <w:p w14:paraId="3A804E30" w14:textId="4F6BBB91" w:rsidR="00395B78" w:rsidRDefault="00000000">
      <w:pPr>
        <w:pStyle w:val="BodyText"/>
        <w:ind w:left="140" w:right="132"/>
        <w:jc w:val="both"/>
        <w:rPr>
          <w:i/>
        </w:rPr>
      </w:pPr>
      <w:r>
        <w:t>§1984(a), Olympus Statutes (2022). The Olympus 13th Circuit Court of Appeals overturned Appellee’s</w:t>
      </w:r>
      <w:r>
        <w:rPr>
          <w:spacing w:val="-14"/>
        </w:rPr>
        <w:t xml:space="preserve"> </w:t>
      </w:r>
      <w:r>
        <w:t>convictions</w:t>
      </w:r>
      <w:r>
        <w:rPr>
          <w:spacing w:val="-13"/>
        </w:rPr>
        <w:t xml:space="preserve"> </w:t>
      </w:r>
      <w:r>
        <w:t>on</w:t>
      </w:r>
      <w:r>
        <w:rPr>
          <w:spacing w:val="-13"/>
        </w:rPr>
        <w:t xml:space="preserve"> </w:t>
      </w:r>
      <w:r>
        <w:t>the</w:t>
      </w:r>
      <w:r>
        <w:rPr>
          <w:spacing w:val="-14"/>
        </w:rPr>
        <w:t xml:space="preserve"> </w:t>
      </w:r>
      <w:r>
        <w:t>grounds</w:t>
      </w:r>
      <w:r>
        <w:rPr>
          <w:spacing w:val="-13"/>
        </w:rPr>
        <w:t xml:space="preserve"> </w:t>
      </w:r>
      <w:r>
        <w:t>that</w:t>
      </w:r>
      <w:r>
        <w:rPr>
          <w:spacing w:val="-12"/>
        </w:rPr>
        <w:t xml:space="preserve"> </w:t>
      </w:r>
      <w:r>
        <w:t>The</w:t>
      </w:r>
      <w:r>
        <w:rPr>
          <w:spacing w:val="-14"/>
        </w:rPr>
        <w:t xml:space="preserve"> </w:t>
      </w:r>
      <w:r>
        <w:t>REAP</w:t>
      </w:r>
      <w:r>
        <w:rPr>
          <w:spacing w:val="-12"/>
        </w:rPr>
        <w:t xml:space="preserve"> </w:t>
      </w:r>
      <w:r>
        <w:t>WHAT</w:t>
      </w:r>
      <w:r>
        <w:rPr>
          <w:spacing w:val="-13"/>
        </w:rPr>
        <w:t xml:space="preserve"> </w:t>
      </w:r>
      <w:r>
        <w:t>YOU</w:t>
      </w:r>
      <w:r>
        <w:rPr>
          <w:spacing w:val="-14"/>
        </w:rPr>
        <w:t xml:space="preserve"> </w:t>
      </w:r>
      <w:r>
        <w:t>SOW</w:t>
      </w:r>
      <w:r>
        <w:rPr>
          <w:spacing w:val="-12"/>
        </w:rPr>
        <w:t xml:space="preserve"> </w:t>
      </w:r>
      <w:r>
        <w:t>ACT</w:t>
      </w:r>
      <w:r>
        <w:rPr>
          <w:spacing w:val="-12"/>
        </w:rPr>
        <w:t xml:space="preserve"> </w:t>
      </w:r>
      <w:r>
        <w:t>violated</w:t>
      </w:r>
      <w:r>
        <w:rPr>
          <w:spacing w:val="-13"/>
        </w:rPr>
        <w:t xml:space="preserve"> </w:t>
      </w:r>
      <w:r>
        <w:t>Ms.</w:t>
      </w:r>
      <w:r>
        <w:rPr>
          <w:spacing w:val="-13"/>
        </w:rPr>
        <w:t xml:space="preserve"> </w:t>
      </w:r>
      <w:r>
        <w:t xml:space="preserve">Vo’s right to privacy. The State of Olympus appeals that decision. We review all questions of law </w:t>
      </w:r>
      <w:r>
        <w:rPr>
          <w:i/>
        </w:rPr>
        <w:t>de novo.</w:t>
      </w:r>
    </w:p>
    <w:p w14:paraId="6744604D" w14:textId="77777777" w:rsidR="00395B78" w:rsidRDefault="00395B78">
      <w:pPr>
        <w:pStyle w:val="BodyText"/>
        <w:rPr>
          <w:i/>
        </w:rPr>
      </w:pPr>
    </w:p>
    <w:p w14:paraId="452F5425" w14:textId="66AE91F8" w:rsidR="00395B78" w:rsidRDefault="00000000">
      <w:pPr>
        <w:pStyle w:val="BodyText"/>
        <w:spacing w:before="1"/>
        <w:ind w:left="140" w:right="134"/>
        <w:jc w:val="both"/>
      </w:pPr>
      <w:r>
        <w:t>All parties have stipulated to the following facts. There are no questions of material fact and no procedural</w:t>
      </w:r>
      <w:r>
        <w:rPr>
          <w:spacing w:val="-15"/>
        </w:rPr>
        <w:t xml:space="preserve"> </w:t>
      </w:r>
      <w:r>
        <w:t>questions</w:t>
      </w:r>
      <w:r>
        <w:rPr>
          <w:spacing w:val="-15"/>
        </w:rPr>
        <w:t xml:space="preserve"> </w:t>
      </w:r>
      <w:r>
        <w:t>at</w:t>
      </w:r>
      <w:r>
        <w:rPr>
          <w:spacing w:val="-15"/>
        </w:rPr>
        <w:t xml:space="preserve"> </w:t>
      </w:r>
      <w:r>
        <w:t>issue</w:t>
      </w:r>
      <w:r>
        <w:rPr>
          <w:spacing w:val="-15"/>
        </w:rPr>
        <w:t xml:space="preserve"> </w:t>
      </w:r>
      <w:r>
        <w:t>in</w:t>
      </w:r>
      <w:r>
        <w:rPr>
          <w:spacing w:val="-15"/>
        </w:rPr>
        <w:t xml:space="preserve"> </w:t>
      </w:r>
      <w:r>
        <w:t>this</w:t>
      </w:r>
      <w:r>
        <w:rPr>
          <w:spacing w:val="-15"/>
        </w:rPr>
        <w:t xml:space="preserve"> </w:t>
      </w:r>
      <w:r>
        <w:t>case.</w:t>
      </w:r>
      <w:r>
        <w:rPr>
          <w:spacing w:val="-15"/>
        </w:rPr>
        <w:t xml:space="preserve"> </w:t>
      </w:r>
      <w:r>
        <w:t>In addition,</w:t>
      </w:r>
      <w:r>
        <w:rPr>
          <w:spacing w:val="-2"/>
        </w:rPr>
        <w:t xml:space="preserve"> </w:t>
      </w:r>
      <w:r>
        <w:t>both</w:t>
      </w:r>
      <w:r>
        <w:rPr>
          <w:spacing w:val="-2"/>
        </w:rPr>
        <w:t xml:space="preserve"> </w:t>
      </w:r>
      <w:r>
        <w:t>sides</w:t>
      </w:r>
      <w:r>
        <w:rPr>
          <w:spacing w:val="-2"/>
        </w:rPr>
        <w:t xml:space="preserve"> </w:t>
      </w:r>
      <w:r>
        <w:t>stipulate</w:t>
      </w:r>
      <w:r>
        <w:rPr>
          <w:spacing w:val="-2"/>
        </w:rPr>
        <w:t xml:space="preserve"> </w:t>
      </w:r>
      <w:r>
        <w:t>that there</w:t>
      </w:r>
      <w:r>
        <w:rPr>
          <w:spacing w:val="-3"/>
        </w:rPr>
        <w:t xml:space="preserve"> </w:t>
      </w:r>
      <w:r>
        <w:t>is</w:t>
      </w:r>
      <w:r>
        <w:rPr>
          <w:spacing w:val="-2"/>
        </w:rPr>
        <w:t xml:space="preserve"> </w:t>
      </w:r>
      <w:r>
        <w:t>no viable</w:t>
      </w:r>
      <w:r>
        <w:rPr>
          <w:spacing w:val="-2"/>
        </w:rPr>
        <w:t xml:space="preserve"> </w:t>
      </w:r>
      <w:r>
        <w:t>claim</w:t>
      </w:r>
      <w:r>
        <w:rPr>
          <w:spacing w:val="-2"/>
        </w:rPr>
        <w:t xml:space="preserve"> </w:t>
      </w:r>
      <w:r>
        <w:t>under</w:t>
      </w:r>
      <w:r>
        <w:rPr>
          <w:spacing w:val="-1"/>
        </w:rPr>
        <w:t xml:space="preserve"> </w:t>
      </w:r>
      <w:r>
        <w:t>state law that the RWYSA violates the Olympus Constitution or any Olympus state law. Finally, both sides agree that neither Title X of the Public Health Service Act, nor any other federal statute apply to the facts of this case. Any arguments</w:t>
      </w:r>
      <w:r>
        <w:rPr>
          <w:spacing w:val="-11"/>
        </w:rPr>
        <w:t xml:space="preserve"> </w:t>
      </w:r>
      <w:r>
        <w:t>regarding</w:t>
      </w:r>
      <w:r>
        <w:rPr>
          <w:spacing w:val="-10"/>
        </w:rPr>
        <w:t xml:space="preserve"> </w:t>
      </w:r>
      <w:r>
        <w:t>such</w:t>
      </w:r>
      <w:r>
        <w:rPr>
          <w:spacing w:val="-12"/>
        </w:rPr>
        <w:t xml:space="preserve"> </w:t>
      </w:r>
      <w:r>
        <w:t>claims</w:t>
      </w:r>
      <w:r>
        <w:rPr>
          <w:spacing w:val="-12"/>
        </w:rPr>
        <w:t xml:space="preserve"> </w:t>
      </w:r>
      <w:r>
        <w:t>are</w:t>
      </w:r>
      <w:r>
        <w:rPr>
          <w:spacing w:val="-14"/>
        </w:rPr>
        <w:t xml:space="preserve"> </w:t>
      </w:r>
      <w:r>
        <w:t>not</w:t>
      </w:r>
      <w:r>
        <w:rPr>
          <w:spacing w:val="-9"/>
        </w:rPr>
        <w:t xml:space="preserve"> </w:t>
      </w:r>
      <w:r>
        <w:t>preserved</w:t>
      </w:r>
      <w:r>
        <w:rPr>
          <w:spacing w:val="-12"/>
        </w:rPr>
        <w:t xml:space="preserve"> </w:t>
      </w:r>
      <w:r>
        <w:t>and</w:t>
      </w:r>
      <w:r>
        <w:rPr>
          <w:spacing w:val="-10"/>
        </w:rPr>
        <w:t xml:space="preserve"> </w:t>
      </w:r>
      <w:r>
        <w:t>are</w:t>
      </w:r>
      <w:r>
        <w:rPr>
          <w:spacing w:val="-12"/>
        </w:rPr>
        <w:t xml:space="preserve"> </w:t>
      </w:r>
      <w:r>
        <w:t>not</w:t>
      </w:r>
      <w:r>
        <w:rPr>
          <w:spacing w:val="-12"/>
        </w:rPr>
        <w:t xml:space="preserve"> </w:t>
      </w:r>
      <w:r>
        <w:t>before</w:t>
      </w:r>
      <w:r>
        <w:rPr>
          <w:spacing w:val="-8"/>
        </w:rPr>
        <w:t xml:space="preserve"> </w:t>
      </w:r>
      <w:r>
        <w:t>us. For the reasons below, we affirm the judgment of the Olympus Court of Appeals.</w:t>
      </w:r>
    </w:p>
    <w:p w14:paraId="43BBF80B" w14:textId="77777777" w:rsidR="00395B78" w:rsidRDefault="00395B78">
      <w:pPr>
        <w:pStyle w:val="BodyText"/>
      </w:pPr>
    </w:p>
    <w:p w14:paraId="1D27875A" w14:textId="77777777" w:rsidR="00395B78" w:rsidRDefault="00000000">
      <w:pPr>
        <w:pStyle w:val="Heading1"/>
      </w:pPr>
      <w:r>
        <w:rPr>
          <w:spacing w:val="-5"/>
        </w:rPr>
        <w:t>II</w:t>
      </w:r>
    </w:p>
    <w:p w14:paraId="10805ADE" w14:textId="77777777" w:rsidR="00395B78" w:rsidRDefault="00395B78">
      <w:pPr>
        <w:pStyle w:val="BodyText"/>
        <w:rPr>
          <w:b/>
        </w:rPr>
      </w:pPr>
    </w:p>
    <w:p w14:paraId="272AC1F4" w14:textId="77777777" w:rsidR="00395B78" w:rsidRDefault="00000000">
      <w:pPr>
        <w:pStyle w:val="Heading2"/>
      </w:pPr>
      <w:r>
        <w:rPr>
          <w:spacing w:val="-4"/>
        </w:rPr>
        <w:t>Facts</w:t>
      </w:r>
    </w:p>
    <w:p w14:paraId="2E5F762C" w14:textId="77777777" w:rsidR="00395B78" w:rsidRDefault="00395B78">
      <w:pPr>
        <w:pStyle w:val="BodyText"/>
        <w:rPr>
          <w:b/>
        </w:rPr>
      </w:pPr>
    </w:p>
    <w:p w14:paraId="1F45493B" w14:textId="77777777" w:rsidR="00395B78" w:rsidRDefault="00000000">
      <w:pPr>
        <w:pStyle w:val="BodyText"/>
        <w:ind w:left="140" w:right="137"/>
        <w:jc w:val="both"/>
      </w:pPr>
      <w:r>
        <w:t>On June 29, 2022, the State of Olympus enacted the “Reducing Endemic Afflictions &amp; Poverty While</w:t>
      </w:r>
      <w:r>
        <w:rPr>
          <w:spacing w:val="19"/>
        </w:rPr>
        <w:t xml:space="preserve"> </w:t>
      </w:r>
      <w:r>
        <w:t>Halting</w:t>
      </w:r>
      <w:r>
        <w:rPr>
          <w:spacing w:val="20"/>
        </w:rPr>
        <w:t xml:space="preserve"> </w:t>
      </w:r>
      <w:r>
        <w:t>Adultery</w:t>
      </w:r>
      <w:r>
        <w:rPr>
          <w:spacing w:val="23"/>
        </w:rPr>
        <w:t xml:space="preserve"> </w:t>
      </w:r>
      <w:proofErr w:type="gramStart"/>
      <w:r>
        <w:t>To</w:t>
      </w:r>
      <w:proofErr w:type="gramEnd"/>
      <w:r>
        <w:rPr>
          <w:spacing w:val="20"/>
        </w:rPr>
        <w:t xml:space="preserve"> </w:t>
      </w:r>
      <w:r>
        <w:t>Yield</w:t>
      </w:r>
      <w:r>
        <w:rPr>
          <w:spacing w:val="20"/>
        </w:rPr>
        <w:t xml:space="preserve"> </w:t>
      </w:r>
      <w:r>
        <w:t>Olympus’s</w:t>
      </w:r>
      <w:r>
        <w:rPr>
          <w:spacing w:val="23"/>
        </w:rPr>
        <w:t xml:space="preserve"> </w:t>
      </w:r>
      <w:r>
        <w:t>Unparalleled</w:t>
      </w:r>
      <w:r>
        <w:rPr>
          <w:spacing w:val="22"/>
        </w:rPr>
        <w:t xml:space="preserve"> </w:t>
      </w:r>
      <w:r>
        <w:t>State</w:t>
      </w:r>
      <w:r>
        <w:rPr>
          <w:spacing w:val="19"/>
        </w:rPr>
        <w:t xml:space="preserve"> </w:t>
      </w:r>
      <w:r>
        <w:t>Of</w:t>
      </w:r>
      <w:r>
        <w:rPr>
          <w:spacing w:val="20"/>
        </w:rPr>
        <w:t xml:space="preserve"> </w:t>
      </w:r>
      <w:r>
        <w:t>Wholesomeness</w:t>
      </w:r>
      <w:r>
        <w:rPr>
          <w:spacing w:val="20"/>
        </w:rPr>
        <w:t xml:space="preserve"> </w:t>
      </w:r>
      <w:r>
        <w:t>Act”</w:t>
      </w:r>
      <w:r>
        <w:rPr>
          <w:spacing w:val="20"/>
        </w:rPr>
        <w:t xml:space="preserve"> </w:t>
      </w:r>
      <w:r>
        <w:rPr>
          <w:spacing w:val="-4"/>
        </w:rPr>
        <w:t>(The</w:t>
      </w:r>
    </w:p>
    <w:p w14:paraId="40172EB5" w14:textId="77777777" w:rsidR="00395B78" w:rsidRDefault="00395B78">
      <w:pPr>
        <w:jc w:val="both"/>
        <w:sectPr w:rsidR="00395B78" w:rsidSect="006D117E">
          <w:footerReference w:type="default" r:id="rId7"/>
          <w:pgSz w:w="12240" w:h="15840"/>
          <w:pgMar w:top="1360" w:right="1300" w:bottom="1220" w:left="1300" w:header="0" w:footer="1032" w:gutter="0"/>
          <w:pgNumType w:start="1"/>
          <w:cols w:space="720"/>
        </w:sectPr>
      </w:pPr>
    </w:p>
    <w:p w14:paraId="54679A2A" w14:textId="77777777" w:rsidR="00395B78" w:rsidRDefault="00000000">
      <w:pPr>
        <w:pStyle w:val="BodyText"/>
        <w:spacing w:before="79"/>
        <w:ind w:left="140" w:right="134"/>
        <w:jc w:val="both"/>
      </w:pPr>
      <w:r>
        <w:lastRenderedPageBreak/>
        <w:t>REAP WHAT YOU SOW Act or RWYSA), §1984(a), Olympus Statutes (2022). The REAP WHAT YOU SOW Act:</w:t>
      </w:r>
    </w:p>
    <w:p w14:paraId="259210E1" w14:textId="77777777" w:rsidR="00395B78" w:rsidRDefault="00395B78">
      <w:pPr>
        <w:pStyle w:val="BodyText"/>
      </w:pPr>
    </w:p>
    <w:p w14:paraId="6F9E567C" w14:textId="77777777" w:rsidR="00395B78" w:rsidRDefault="00000000">
      <w:pPr>
        <w:pStyle w:val="ListParagraph"/>
        <w:numPr>
          <w:ilvl w:val="0"/>
          <w:numId w:val="1"/>
        </w:numPr>
        <w:tabs>
          <w:tab w:val="left" w:pos="860"/>
        </w:tabs>
        <w:ind w:right="133"/>
        <w:jc w:val="both"/>
        <w:rPr>
          <w:sz w:val="24"/>
        </w:rPr>
      </w:pPr>
      <w:r>
        <w:rPr>
          <w:sz w:val="24"/>
        </w:rPr>
        <w:t>Criminalizes the use, sale, prescription, distribution, and/or possession with the intent to distribute of all methods of temporary birth control except for male and female condoms, classifying any violation as a Class A misdemeanor.</w:t>
      </w:r>
    </w:p>
    <w:p w14:paraId="2868CF94" w14:textId="77777777" w:rsidR="00395B78" w:rsidRDefault="00000000">
      <w:pPr>
        <w:pStyle w:val="ListParagraph"/>
        <w:numPr>
          <w:ilvl w:val="0"/>
          <w:numId w:val="1"/>
        </w:numPr>
        <w:tabs>
          <w:tab w:val="left" w:pos="860"/>
        </w:tabs>
        <w:ind w:right="138"/>
        <w:jc w:val="both"/>
        <w:rPr>
          <w:sz w:val="24"/>
        </w:rPr>
      </w:pPr>
      <w:r>
        <w:rPr>
          <w:sz w:val="24"/>
        </w:rPr>
        <w:t>Establishes criminal penalties for each violation of</w:t>
      </w:r>
      <w:r>
        <w:rPr>
          <w:spacing w:val="-1"/>
          <w:sz w:val="24"/>
        </w:rPr>
        <w:t xml:space="preserve"> </w:t>
      </w:r>
      <w:r>
        <w:rPr>
          <w:sz w:val="24"/>
        </w:rPr>
        <w:t>the</w:t>
      </w:r>
      <w:r>
        <w:rPr>
          <w:spacing w:val="-1"/>
          <w:sz w:val="24"/>
        </w:rPr>
        <w:t xml:space="preserve"> </w:t>
      </w:r>
      <w:r>
        <w:rPr>
          <w:sz w:val="24"/>
        </w:rPr>
        <w:t>law, including a</w:t>
      </w:r>
      <w:r>
        <w:rPr>
          <w:spacing w:val="-1"/>
          <w:sz w:val="24"/>
        </w:rPr>
        <w:t xml:space="preserve"> </w:t>
      </w:r>
      <w:r>
        <w:rPr>
          <w:sz w:val="24"/>
        </w:rPr>
        <w:t>mandatory</w:t>
      </w:r>
      <w:r>
        <w:rPr>
          <w:spacing w:val="-1"/>
          <w:sz w:val="24"/>
        </w:rPr>
        <w:t xml:space="preserve"> </w:t>
      </w:r>
      <w:r>
        <w:rPr>
          <w:sz w:val="24"/>
        </w:rPr>
        <w:t>fine of not less than $500 and not more than $10,000, possible loss of professional licenses associated with the criminal violation, and/or up to one year in prison.</w:t>
      </w:r>
    </w:p>
    <w:p w14:paraId="57F03668" w14:textId="77777777" w:rsidR="00395B78" w:rsidRDefault="00000000">
      <w:pPr>
        <w:pStyle w:val="ListParagraph"/>
        <w:numPr>
          <w:ilvl w:val="0"/>
          <w:numId w:val="1"/>
        </w:numPr>
        <w:tabs>
          <w:tab w:val="left" w:pos="860"/>
        </w:tabs>
        <w:ind w:right="139"/>
        <w:jc w:val="both"/>
        <w:rPr>
          <w:sz w:val="24"/>
        </w:rPr>
      </w:pPr>
      <w:r>
        <w:rPr>
          <w:sz w:val="24"/>
        </w:rPr>
        <w:t>Bans new implantation of birth control devices as of the effective date of the statute but allows the use and possession of existing implanted devices only as long as they remain medically effective.</w:t>
      </w:r>
    </w:p>
    <w:p w14:paraId="35642539" w14:textId="77777777" w:rsidR="00395B78" w:rsidRDefault="00000000">
      <w:pPr>
        <w:pStyle w:val="BodyText"/>
        <w:spacing w:before="273" w:line="259" w:lineRule="auto"/>
        <w:ind w:left="140" w:right="137"/>
        <w:jc w:val="both"/>
      </w:pPr>
      <w:r>
        <w:t xml:space="preserve">The RWYSA included exceptions for </w:t>
      </w:r>
      <w:proofErr w:type="gramStart"/>
      <w:r>
        <w:t>persons</w:t>
      </w:r>
      <w:proofErr w:type="gramEnd"/>
      <w:r>
        <w:t xml:space="preserve"> who cannot use condoms for medical reasons or other physical reasons.</w:t>
      </w:r>
      <w:r>
        <w:rPr>
          <w:spacing w:val="40"/>
        </w:rPr>
        <w:t xml:space="preserve"> </w:t>
      </w:r>
      <w:r>
        <w:t>The birth control that can be obtained under this exception can only be obtained</w:t>
      </w:r>
      <w:r>
        <w:rPr>
          <w:spacing w:val="-3"/>
        </w:rPr>
        <w:t xml:space="preserve"> </w:t>
      </w:r>
      <w:r>
        <w:t>with</w:t>
      </w:r>
      <w:r>
        <w:rPr>
          <w:spacing w:val="-3"/>
        </w:rPr>
        <w:t xml:space="preserve"> </w:t>
      </w:r>
      <w:r>
        <w:t>a</w:t>
      </w:r>
      <w:r>
        <w:rPr>
          <w:spacing w:val="-3"/>
        </w:rPr>
        <w:t xml:space="preserve"> </w:t>
      </w:r>
      <w:r>
        <w:t>prescription</w:t>
      </w:r>
      <w:r>
        <w:rPr>
          <w:spacing w:val="-3"/>
        </w:rPr>
        <w:t xml:space="preserve"> </w:t>
      </w:r>
      <w:r>
        <w:t>from</w:t>
      </w:r>
      <w:r>
        <w:rPr>
          <w:spacing w:val="-3"/>
        </w:rPr>
        <w:t xml:space="preserve"> </w:t>
      </w:r>
      <w:r>
        <w:t>a</w:t>
      </w:r>
      <w:r>
        <w:rPr>
          <w:spacing w:val="-3"/>
        </w:rPr>
        <w:t xml:space="preserve"> </w:t>
      </w:r>
      <w:r>
        <w:t>specially</w:t>
      </w:r>
      <w:r>
        <w:rPr>
          <w:spacing w:val="-3"/>
        </w:rPr>
        <w:t xml:space="preserve"> </w:t>
      </w:r>
      <w:r>
        <w:t>state-licensed</w:t>
      </w:r>
      <w:r>
        <w:rPr>
          <w:spacing w:val="-3"/>
        </w:rPr>
        <w:t xml:space="preserve"> </w:t>
      </w:r>
      <w:r>
        <w:t>physician</w:t>
      </w:r>
      <w:r>
        <w:rPr>
          <w:spacing w:val="-1"/>
        </w:rPr>
        <w:t xml:space="preserve"> </w:t>
      </w:r>
      <w:r>
        <w:t>and</w:t>
      </w:r>
      <w:r>
        <w:rPr>
          <w:spacing w:val="-3"/>
        </w:rPr>
        <w:t xml:space="preserve"> </w:t>
      </w:r>
      <w:r>
        <w:t>from</w:t>
      </w:r>
      <w:r>
        <w:rPr>
          <w:spacing w:val="-3"/>
        </w:rPr>
        <w:t xml:space="preserve"> </w:t>
      </w:r>
      <w:r>
        <w:t>a</w:t>
      </w:r>
      <w:r>
        <w:rPr>
          <w:spacing w:val="-3"/>
        </w:rPr>
        <w:t xml:space="preserve"> </w:t>
      </w:r>
      <w:r>
        <w:t>public,</w:t>
      </w:r>
      <w:r>
        <w:rPr>
          <w:spacing w:val="-3"/>
        </w:rPr>
        <w:t xml:space="preserve"> </w:t>
      </w:r>
      <w:r>
        <w:t>state-run hospital.</w:t>
      </w:r>
      <w:r>
        <w:rPr>
          <w:spacing w:val="40"/>
        </w:rPr>
        <w:t xml:space="preserve"> </w:t>
      </w:r>
      <w:r>
        <w:t>Private</w:t>
      </w:r>
      <w:r>
        <w:rPr>
          <w:spacing w:val="-11"/>
        </w:rPr>
        <w:t xml:space="preserve"> </w:t>
      </w:r>
      <w:r>
        <w:t>pharmacies</w:t>
      </w:r>
      <w:r>
        <w:rPr>
          <w:spacing w:val="-11"/>
        </w:rPr>
        <w:t xml:space="preserve"> </w:t>
      </w:r>
      <w:r>
        <w:t>and</w:t>
      </w:r>
      <w:r>
        <w:rPr>
          <w:spacing w:val="-11"/>
        </w:rPr>
        <w:t xml:space="preserve"> </w:t>
      </w:r>
      <w:r>
        <w:t>hospitals</w:t>
      </w:r>
      <w:r>
        <w:rPr>
          <w:spacing w:val="-10"/>
        </w:rPr>
        <w:t xml:space="preserve"> </w:t>
      </w:r>
      <w:r>
        <w:t>are</w:t>
      </w:r>
      <w:r>
        <w:rPr>
          <w:spacing w:val="-12"/>
        </w:rPr>
        <w:t xml:space="preserve"> </w:t>
      </w:r>
      <w:r>
        <w:t>specifically</w:t>
      </w:r>
      <w:r>
        <w:rPr>
          <w:spacing w:val="-11"/>
        </w:rPr>
        <w:t xml:space="preserve"> </w:t>
      </w:r>
      <w:r>
        <w:t>forbidden</w:t>
      </w:r>
      <w:r>
        <w:rPr>
          <w:spacing w:val="-11"/>
        </w:rPr>
        <w:t xml:space="preserve"> </w:t>
      </w:r>
      <w:r>
        <w:t>to</w:t>
      </w:r>
      <w:r>
        <w:rPr>
          <w:spacing w:val="-10"/>
        </w:rPr>
        <w:t xml:space="preserve"> </w:t>
      </w:r>
      <w:r>
        <w:t>provide</w:t>
      </w:r>
      <w:r>
        <w:rPr>
          <w:spacing w:val="-11"/>
        </w:rPr>
        <w:t xml:space="preserve"> </w:t>
      </w:r>
      <w:r>
        <w:t>birth</w:t>
      </w:r>
      <w:r>
        <w:rPr>
          <w:spacing w:val="-10"/>
        </w:rPr>
        <w:t xml:space="preserve"> </w:t>
      </w:r>
      <w:r>
        <w:t>control</w:t>
      </w:r>
      <w:r>
        <w:rPr>
          <w:spacing w:val="-10"/>
        </w:rPr>
        <w:t xml:space="preserve"> </w:t>
      </w:r>
      <w:r>
        <w:t>other than</w:t>
      </w:r>
      <w:r>
        <w:rPr>
          <w:spacing w:val="-9"/>
        </w:rPr>
        <w:t xml:space="preserve"> </w:t>
      </w:r>
      <w:r>
        <w:t>condoms.</w:t>
      </w:r>
      <w:r>
        <w:rPr>
          <w:spacing w:val="55"/>
        </w:rPr>
        <w:t xml:space="preserve"> </w:t>
      </w:r>
      <w:r>
        <w:t>Only</w:t>
      </w:r>
      <w:r>
        <w:rPr>
          <w:spacing w:val="-6"/>
        </w:rPr>
        <w:t xml:space="preserve"> </w:t>
      </w:r>
      <w:r>
        <w:t>physicians</w:t>
      </w:r>
      <w:r>
        <w:rPr>
          <w:spacing w:val="-6"/>
        </w:rPr>
        <w:t xml:space="preserve"> </w:t>
      </w:r>
      <w:r>
        <w:t>can</w:t>
      </w:r>
      <w:r>
        <w:rPr>
          <w:spacing w:val="-5"/>
        </w:rPr>
        <w:t xml:space="preserve"> </w:t>
      </w:r>
      <w:r>
        <w:t>provide</w:t>
      </w:r>
      <w:r>
        <w:rPr>
          <w:spacing w:val="-7"/>
        </w:rPr>
        <w:t xml:space="preserve"> </w:t>
      </w:r>
      <w:r>
        <w:t>instructions</w:t>
      </w:r>
      <w:r>
        <w:rPr>
          <w:spacing w:val="-5"/>
        </w:rPr>
        <w:t xml:space="preserve"> </w:t>
      </w:r>
      <w:r>
        <w:t>on</w:t>
      </w:r>
      <w:r>
        <w:rPr>
          <w:spacing w:val="-5"/>
        </w:rPr>
        <w:t xml:space="preserve"> </w:t>
      </w:r>
      <w:r>
        <w:t>how</w:t>
      </w:r>
      <w:r>
        <w:rPr>
          <w:spacing w:val="-6"/>
        </w:rPr>
        <w:t xml:space="preserve"> </w:t>
      </w:r>
      <w:r>
        <w:t>to</w:t>
      </w:r>
      <w:r>
        <w:rPr>
          <w:spacing w:val="-6"/>
        </w:rPr>
        <w:t xml:space="preserve"> </w:t>
      </w:r>
      <w:r>
        <w:t>use</w:t>
      </w:r>
      <w:r>
        <w:rPr>
          <w:spacing w:val="-6"/>
        </w:rPr>
        <w:t xml:space="preserve"> </w:t>
      </w:r>
      <w:r>
        <w:t>non-condom</w:t>
      </w:r>
      <w:r>
        <w:rPr>
          <w:spacing w:val="-5"/>
        </w:rPr>
        <w:t xml:space="preserve"> </w:t>
      </w:r>
      <w:r>
        <w:t>birth</w:t>
      </w:r>
      <w:r>
        <w:rPr>
          <w:spacing w:val="-5"/>
        </w:rPr>
        <w:t xml:space="preserve"> </w:t>
      </w:r>
      <w:r>
        <w:rPr>
          <w:spacing w:val="-2"/>
        </w:rPr>
        <w:t>control.</w:t>
      </w:r>
    </w:p>
    <w:p w14:paraId="5DF4D5B2" w14:textId="77777777" w:rsidR="00395B78" w:rsidRDefault="00000000">
      <w:pPr>
        <w:pStyle w:val="BodyText"/>
        <w:spacing w:before="161"/>
        <w:ind w:left="140"/>
        <w:jc w:val="both"/>
      </w:pPr>
      <w:r>
        <w:t>Supporters</w:t>
      </w:r>
      <w:r>
        <w:rPr>
          <w:spacing w:val="-3"/>
        </w:rPr>
        <w:t xml:space="preserve"> </w:t>
      </w:r>
      <w:r>
        <w:t>of</w:t>
      </w:r>
      <w:r>
        <w:rPr>
          <w:spacing w:val="-1"/>
        </w:rPr>
        <w:t xml:space="preserve"> </w:t>
      </w:r>
      <w:r>
        <w:t>the</w:t>
      </w:r>
      <w:r>
        <w:rPr>
          <w:spacing w:val="-2"/>
        </w:rPr>
        <w:t xml:space="preserve"> </w:t>
      </w:r>
      <w:r>
        <w:t>law</w:t>
      </w:r>
      <w:r>
        <w:rPr>
          <w:spacing w:val="-2"/>
        </w:rPr>
        <w:t xml:space="preserve"> </w:t>
      </w:r>
      <w:r>
        <w:t>stressed</w:t>
      </w:r>
      <w:r>
        <w:rPr>
          <w:spacing w:val="-1"/>
        </w:rPr>
        <w:t xml:space="preserve"> </w:t>
      </w:r>
      <w:r>
        <w:t>several</w:t>
      </w:r>
      <w:r>
        <w:rPr>
          <w:spacing w:val="-1"/>
        </w:rPr>
        <w:t xml:space="preserve"> </w:t>
      </w:r>
      <w:r>
        <w:t>state</w:t>
      </w:r>
      <w:r>
        <w:rPr>
          <w:spacing w:val="-1"/>
        </w:rPr>
        <w:t xml:space="preserve"> </w:t>
      </w:r>
      <w:r>
        <w:t>interests</w:t>
      </w:r>
      <w:r>
        <w:rPr>
          <w:spacing w:val="-1"/>
        </w:rPr>
        <w:t xml:space="preserve"> </w:t>
      </w:r>
      <w:r>
        <w:t>or</w:t>
      </w:r>
      <w:r>
        <w:rPr>
          <w:spacing w:val="-1"/>
        </w:rPr>
        <w:t xml:space="preserve"> </w:t>
      </w:r>
      <w:r>
        <w:t>objectives.</w:t>
      </w:r>
      <w:r>
        <w:rPr>
          <w:spacing w:val="1"/>
        </w:rPr>
        <w:t xml:space="preserve"> </w:t>
      </w:r>
      <w:r>
        <w:t>These</w:t>
      </w:r>
      <w:r>
        <w:rPr>
          <w:spacing w:val="-1"/>
        </w:rPr>
        <w:t xml:space="preserve"> </w:t>
      </w:r>
      <w:r>
        <w:rPr>
          <w:spacing w:val="-2"/>
        </w:rPr>
        <w:t>included:</w:t>
      </w:r>
    </w:p>
    <w:p w14:paraId="14B6ED47" w14:textId="77777777" w:rsidR="00395B78" w:rsidRDefault="00395B78">
      <w:pPr>
        <w:pStyle w:val="BodyText"/>
      </w:pPr>
    </w:p>
    <w:p w14:paraId="48B96794" w14:textId="77777777" w:rsidR="00395B78" w:rsidRDefault="00000000">
      <w:pPr>
        <w:pStyle w:val="ListParagraph"/>
        <w:numPr>
          <w:ilvl w:val="0"/>
          <w:numId w:val="1"/>
        </w:numPr>
        <w:tabs>
          <w:tab w:val="left" w:pos="860"/>
        </w:tabs>
        <w:ind w:right="138"/>
        <w:rPr>
          <w:sz w:val="24"/>
        </w:rPr>
      </w:pPr>
      <w:r>
        <w:rPr>
          <w:sz w:val="24"/>
        </w:rPr>
        <w:t>Promoting</w:t>
      </w:r>
      <w:r>
        <w:rPr>
          <w:spacing w:val="-9"/>
          <w:sz w:val="24"/>
        </w:rPr>
        <w:t xml:space="preserve"> </w:t>
      </w:r>
      <w:r>
        <w:rPr>
          <w:sz w:val="24"/>
        </w:rPr>
        <w:t>morality,</w:t>
      </w:r>
      <w:r>
        <w:rPr>
          <w:spacing w:val="-12"/>
          <w:sz w:val="24"/>
        </w:rPr>
        <w:t xml:space="preserve"> </w:t>
      </w:r>
      <w:r>
        <w:rPr>
          <w:sz w:val="24"/>
        </w:rPr>
        <w:t>including,</w:t>
      </w:r>
      <w:r>
        <w:rPr>
          <w:spacing w:val="-9"/>
          <w:sz w:val="24"/>
        </w:rPr>
        <w:t xml:space="preserve"> </w:t>
      </w:r>
      <w:r>
        <w:rPr>
          <w:sz w:val="24"/>
        </w:rPr>
        <w:t>but</w:t>
      </w:r>
      <w:r>
        <w:rPr>
          <w:spacing w:val="-9"/>
          <w:sz w:val="24"/>
        </w:rPr>
        <w:t xml:space="preserve"> </w:t>
      </w:r>
      <w:r>
        <w:rPr>
          <w:sz w:val="24"/>
        </w:rPr>
        <w:t>not</w:t>
      </w:r>
      <w:r>
        <w:rPr>
          <w:spacing w:val="-9"/>
          <w:sz w:val="24"/>
        </w:rPr>
        <w:t xml:space="preserve"> </w:t>
      </w:r>
      <w:r>
        <w:rPr>
          <w:sz w:val="24"/>
        </w:rPr>
        <w:t>limited</w:t>
      </w:r>
      <w:r>
        <w:rPr>
          <w:spacing w:val="-10"/>
          <w:sz w:val="24"/>
        </w:rPr>
        <w:t xml:space="preserve"> </w:t>
      </w:r>
      <w:r>
        <w:rPr>
          <w:sz w:val="24"/>
        </w:rPr>
        <w:t>to,</w:t>
      </w:r>
      <w:r>
        <w:rPr>
          <w:spacing w:val="-14"/>
          <w:sz w:val="24"/>
        </w:rPr>
        <w:t xml:space="preserve"> </w:t>
      </w:r>
      <w:r>
        <w:rPr>
          <w:sz w:val="24"/>
        </w:rPr>
        <w:t>reducing</w:t>
      </w:r>
      <w:r>
        <w:rPr>
          <w:spacing w:val="-9"/>
          <w:sz w:val="24"/>
        </w:rPr>
        <w:t xml:space="preserve"> </w:t>
      </w:r>
      <w:r>
        <w:rPr>
          <w:sz w:val="24"/>
        </w:rPr>
        <w:t>adultery</w:t>
      </w:r>
      <w:r>
        <w:rPr>
          <w:spacing w:val="-10"/>
          <w:sz w:val="24"/>
        </w:rPr>
        <w:t xml:space="preserve"> </w:t>
      </w:r>
      <w:r>
        <w:rPr>
          <w:sz w:val="24"/>
        </w:rPr>
        <w:t>and</w:t>
      </w:r>
      <w:r>
        <w:rPr>
          <w:spacing w:val="-9"/>
          <w:sz w:val="24"/>
        </w:rPr>
        <w:t xml:space="preserve"> </w:t>
      </w:r>
      <w:r>
        <w:rPr>
          <w:sz w:val="24"/>
        </w:rPr>
        <w:t>sexual</w:t>
      </w:r>
      <w:r>
        <w:rPr>
          <w:spacing w:val="-9"/>
          <w:sz w:val="24"/>
        </w:rPr>
        <w:t xml:space="preserve"> </w:t>
      </w:r>
      <w:r>
        <w:rPr>
          <w:sz w:val="24"/>
        </w:rPr>
        <w:t>intercourse between partners who are not married.</w:t>
      </w:r>
    </w:p>
    <w:p w14:paraId="0BC767BE" w14:textId="77777777" w:rsidR="00395B78" w:rsidRDefault="00000000">
      <w:pPr>
        <w:pStyle w:val="ListParagraph"/>
        <w:numPr>
          <w:ilvl w:val="0"/>
          <w:numId w:val="1"/>
        </w:numPr>
        <w:tabs>
          <w:tab w:val="left" w:pos="860"/>
        </w:tabs>
        <w:spacing w:line="292" w:lineRule="exact"/>
        <w:rPr>
          <w:sz w:val="24"/>
        </w:rPr>
      </w:pPr>
      <w:r>
        <w:rPr>
          <w:sz w:val="24"/>
        </w:rPr>
        <w:t>Promoting</w:t>
      </w:r>
      <w:r>
        <w:rPr>
          <w:spacing w:val="-1"/>
          <w:sz w:val="24"/>
        </w:rPr>
        <w:t xml:space="preserve"> </w:t>
      </w:r>
      <w:r>
        <w:rPr>
          <w:sz w:val="24"/>
        </w:rPr>
        <w:t>the</w:t>
      </w:r>
      <w:r>
        <w:rPr>
          <w:spacing w:val="-1"/>
          <w:sz w:val="24"/>
        </w:rPr>
        <w:t xml:space="preserve"> </w:t>
      </w:r>
      <w:r>
        <w:rPr>
          <w:sz w:val="24"/>
        </w:rPr>
        <w:t>health</w:t>
      </w:r>
      <w:r>
        <w:rPr>
          <w:spacing w:val="-1"/>
          <w:sz w:val="24"/>
        </w:rPr>
        <w:t xml:space="preserve"> </w:t>
      </w:r>
      <w:r>
        <w:rPr>
          <w:sz w:val="24"/>
        </w:rPr>
        <w:t>of</w:t>
      </w:r>
      <w:r>
        <w:rPr>
          <w:spacing w:val="-1"/>
          <w:sz w:val="24"/>
        </w:rPr>
        <w:t xml:space="preserve"> </w:t>
      </w:r>
      <w:r>
        <w:rPr>
          <w:sz w:val="24"/>
        </w:rPr>
        <w:t>women</w:t>
      </w:r>
      <w:r>
        <w:rPr>
          <w:spacing w:val="-1"/>
          <w:sz w:val="24"/>
        </w:rPr>
        <w:t xml:space="preserve"> </w:t>
      </w:r>
      <w:r>
        <w:rPr>
          <w:sz w:val="24"/>
        </w:rPr>
        <w:t>and</w:t>
      </w:r>
      <w:r>
        <w:rPr>
          <w:spacing w:val="-1"/>
          <w:sz w:val="24"/>
        </w:rPr>
        <w:t xml:space="preserve"> </w:t>
      </w:r>
      <w:r>
        <w:rPr>
          <w:sz w:val="24"/>
        </w:rPr>
        <w:t>men</w:t>
      </w:r>
      <w:r>
        <w:rPr>
          <w:spacing w:val="-1"/>
          <w:sz w:val="24"/>
        </w:rPr>
        <w:t xml:space="preserve"> </w:t>
      </w:r>
      <w:r>
        <w:rPr>
          <w:spacing w:val="-2"/>
          <w:sz w:val="24"/>
        </w:rPr>
        <w:t>alike.</w:t>
      </w:r>
    </w:p>
    <w:p w14:paraId="7BE3A8BB" w14:textId="77777777" w:rsidR="00395B78" w:rsidRDefault="00000000">
      <w:pPr>
        <w:pStyle w:val="ListParagraph"/>
        <w:numPr>
          <w:ilvl w:val="0"/>
          <w:numId w:val="1"/>
        </w:numPr>
        <w:tabs>
          <w:tab w:val="left" w:pos="860"/>
        </w:tabs>
        <w:spacing w:line="293" w:lineRule="exact"/>
        <w:rPr>
          <w:sz w:val="24"/>
        </w:rPr>
      </w:pPr>
      <w:r>
        <w:rPr>
          <w:sz w:val="24"/>
        </w:rPr>
        <w:t>Encouraging</w:t>
      </w:r>
      <w:r>
        <w:rPr>
          <w:spacing w:val="-3"/>
          <w:sz w:val="24"/>
        </w:rPr>
        <w:t xml:space="preserve"> </w:t>
      </w:r>
      <w:r>
        <w:rPr>
          <w:sz w:val="24"/>
        </w:rPr>
        <w:t>people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responsibility</w:t>
      </w:r>
      <w:r>
        <w:rPr>
          <w:spacing w:val="-1"/>
          <w:sz w:val="24"/>
        </w:rPr>
        <w:t xml:space="preserve"> </w:t>
      </w:r>
      <w:r>
        <w:rPr>
          <w:sz w:val="24"/>
        </w:rPr>
        <w:t>for</w:t>
      </w:r>
      <w:r>
        <w:rPr>
          <w:spacing w:val="-2"/>
          <w:sz w:val="24"/>
        </w:rPr>
        <w:t xml:space="preserve"> </w:t>
      </w:r>
      <w:r>
        <w:rPr>
          <w:sz w:val="24"/>
        </w:rPr>
        <w:t>their</w:t>
      </w:r>
      <w:r>
        <w:rPr>
          <w:spacing w:val="1"/>
          <w:sz w:val="24"/>
        </w:rPr>
        <w:t xml:space="preserve"> </w:t>
      </w:r>
      <w:r>
        <w:rPr>
          <w:spacing w:val="-2"/>
          <w:sz w:val="24"/>
        </w:rPr>
        <w:t>actions.</w:t>
      </w:r>
    </w:p>
    <w:p w14:paraId="67CCFD6D" w14:textId="77777777" w:rsidR="00395B78" w:rsidRDefault="00000000">
      <w:pPr>
        <w:pStyle w:val="ListParagraph"/>
        <w:numPr>
          <w:ilvl w:val="0"/>
          <w:numId w:val="1"/>
        </w:numPr>
        <w:tabs>
          <w:tab w:val="left" w:pos="860"/>
        </w:tabs>
        <w:spacing w:line="293" w:lineRule="exact"/>
        <w:rPr>
          <w:sz w:val="24"/>
        </w:rPr>
      </w:pPr>
      <w:r>
        <w:rPr>
          <w:sz w:val="24"/>
        </w:rPr>
        <w:t>Promoting</w:t>
      </w:r>
      <w:r>
        <w:rPr>
          <w:spacing w:val="-1"/>
          <w:sz w:val="24"/>
        </w:rPr>
        <w:t xml:space="preserve"> </w:t>
      </w:r>
      <w:r>
        <w:rPr>
          <w:sz w:val="24"/>
        </w:rPr>
        <w:t>a</w:t>
      </w:r>
      <w:r>
        <w:rPr>
          <w:spacing w:val="-1"/>
          <w:sz w:val="24"/>
        </w:rPr>
        <w:t xml:space="preserve"> </w:t>
      </w:r>
      <w:r>
        <w:rPr>
          <w:sz w:val="24"/>
        </w:rPr>
        <w:t>“culture</w:t>
      </w:r>
      <w:r>
        <w:rPr>
          <w:spacing w:val="-3"/>
          <w:sz w:val="24"/>
        </w:rPr>
        <w:t xml:space="preserve"> </w:t>
      </w:r>
      <w:r>
        <w:rPr>
          <w:sz w:val="24"/>
        </w:rPr>
        <w:t xml:space="preserve">of </w:t>
      </w:r>
      <w:r>
        <w:rPr>
          <w:spacing w:val="-2"/>
          <w:sz w:val="24"/>
        </w:rPr>
        <w:t>life.”</w:t>
      </w:r>
    </w:p>
    <w:p w14:paraId="3E23233A" w14:textId="77777777" w:rsidR="00395B78" w:rsidRDefault="00000000">
      <w:pPr>
        <w:pStyle w:val="ListParagraph"/>
        <w:numPr>
          <w:ilvl w:val="0"/>
          <w:numId w:val="1"/>
        </w:numPr>
        <w:tabs>
          <w:tab w:val="left" w:pos="860"/>
        </w:tabs>
        <w:ind w:right="136"/>
        <w:rPr>
          <w:sz w:val="24"/>
        </w:rPr>
      </w:pPr>
      <w:r>
        <w:rPr>
          <w:sz w:val="24"/>
        </w:rPr>
        <w:t>Saving</w:t>
      </w:r>
      <w:r>
        <w:rPr>
          <w:spacing w:val="-11"/>
          <w:sz w:val="24"/>
        </w:rPr>
        <w:t xml:space="preserve"> </w:t>
      </w:r>
      <w:r>
        <w:rPr>
          <w:sz w:val="24"/>
        </w:rPr>
        <w:t>public</w:t>
      </w:r>
      <w:r>
        <w:rPr>
          <w:spacing w:val="-11"/>
          <w:sz w:val="24"/>
        </w:rPr>
        <w:t xml:space="preserve"> </w:t>
      </w:r>
      <w:r>
        <w:rPr>
          <w:sz w:val="24"/>
        </w:rPr>
        <w:t>money</w:t>
      </w:r>
      <w:r>
        <w:rPr>
          <w:spacing w:val="-11"/>
          <w:sz w:val="24"/>
        </w:rPr>
        <w:t xml:space="preserve"> </w:t>
      </w:r>
      <w:r>
        <w:rPr>
          <w:sz w:val="24"/>
        </w:rPr>
        <w:t>otherwise</w:t>
      </w:r>
      <w:r>
        <w:rPr>
          <w:spacing w:val="-11"/>
          <w:sz w:val="24"/>
        </w:rPr>
        <w:t xml:space="preserve"> </w:t>
      </w:r>
      <w:r>
        <w:rPr>
          <w:sz w:val="24"/>
        </w:rPr>
        <w:t>spent</w:t>
      </w:r>
      <w:r>
        <w:rPr>
          <w:spacing w:val="-11"/>
          <w:sz w:val="24"/>
        </w:rPr>
        <w:t xml:space="preserve"> </w:t>
      </w:r>
      <w:r>
        <w:rPr>
          <w:sz w:val="24"/>
        </w:rPr>
        <w:t>on</w:t>
      </w:r>
      <w:r>
        <w:rPr>
          <w:spacing w:val="-11"/>
          <w:sz w:val="24"/>
        </w:rPr>
        <w:t xml:space="preserve"> </w:t>
      </w:r>
      <w:r>
        <w:rPr>
          <w:sz w:val="24"/>
        </w:rPr>
        <w:t>health</w:t>
      </w:r>
      <w:r>
        <w:rPr>
          <w:spacing w:val="-11"/>
          <w:sz w:val="24"/>
        </w:rPr>
        <w:t xml:space="preserve"> </w:t>
      </w:r>
      <w:r>
        <w:rPr>
          <w:sz w:val="24"/>
        </w:rPr>
        <w:t>care</w:t>
      </w:r>
      <w:r>
        <w:rPr>
          <w:spacing w:val="-12"/>
          <w:sz w:val="24"/>
        </w:rPr>
        <w:t xml:space="preserve"> </w:t>
      </w:r>
      <w:r>
        <w:rPr>
          <w:sz w:val="24"/>
        </w:rPr>
        <w:t>costs</w:t>
      </w:r>
      <w:r>
        <w:rPr>
          <w:spacing w:val="-11"/>
          <w:sz w:val="24"/>
        </w:rPr>
        <w:t xml:space="preserve"> </w:t>
      </w:r>
      <w:r>
        <w:rPr>
          <w:sz w:val="24"/>
        </w:rPr>
        <w:t>associated</w:t>
      </w:r>
      <w:r>
        <w:rPr>
          <w:spacing w:val="-11"/>
          <w:sz w:val="24"/>
        </w:rPr>
        <w:t xml:space="preserve"> </w:t>
      </w:r>
      <w:r>
        <w:rPr>
          <w:sz w:val="24"/>
        </w:rPr>
        <w:t>with</w:t>
      </w:r>
      <w:r>
        <w:rPr>
          <w:spacing w:val="-11"/>
          <w:sz w:val="24"/>
        </w:rPr>
        <w:t xml:space="preserve"> </w:t>
      </w:r>
      <w:r>
        <w:rPr>
          <w:sz w:val="24"/>
        </w:rPr>
        <w:t>treating</w:t>
      </w:r>
      <w:r>
        <w:rPr>
          <w:spacing w:val="-10"/>
          <w:sz w:val="24"/>
        </w:rPr>
        <w:t xml:space="preserve"> </w:t>
      </w:r>
      <w:r>
        <w:rPr>
          <w:sz w:val="24"/>
        </w:rPr>
        <w:t>sexually transmitted infections (STIs).</w:t>
      </w:r>
    </w:p>
    <w:p w14:paraId="650B3FBC" w14:textId="77777777" w:rsidR="00395B78" w:rsidRDefault="00000000">
      <w:pPr>
        <w:pStyle w:val="BodyText"/>
        <w:spacing w:before="275"/>
        <w:ind w:left="140" w:right="137"/>
        <w:jc w:val="both"/>
      </w:pPr>
      <w:r>
        <w:t>The RWYSA does not ban all birth control.</w:t>
      </w:r>
      <w:r>
        <w:rPr>
          <w:spacing w:val="40"/>
        </w:rPr>
        <w:t xml:space="preserve"> </w:t>
      </w:r>
      <w:r>
        <w:t>In enacting the RWYSA, Olympus became the first state since the 1960s to ban most temporary methods of birth control.</w:t>
      </w:r>
      <w:r>
        <w:rPr>
          <w:spacing w:val="40"/>
        </w:rPr>
        <w:t xml:space="preserve"> </w:t>
      </w:r>
      <w:r>
        <w:t>Total bans have been introduced</w:t>
      </w:r>
      <w:r>
        <w:rPr>
          <w:spacing w:val="-12"/>
        </w:rPr>
        <w:t xml:space="preserve"> </w:t>
      </w:r>
      <w:r>
        <w:t>to</w:t>
      </w:r>
      <w:r>
        <w:rPr>
          <w:spacing w:val="-11"/>
        </w:rPr>
        <w:t xml:space="preserve"> </w:t>
      </w:r>
      <w:r>
        <w:t>state</w:t>
      </w:r>
      <w:r>
        <w:rPr>
          <w:spacing w:val="-12"/>
        </w:rPr>
        <w:t xml:space="preserve"> </w:t>
      </w:r>
      <w:r>
        <w:t>legislatures</w:t>
      </w:r>
      <w:r>
        <w:rPr>
          <w:spacing w:val="-11"/>
        </w:rPr>
        <w:t xml:space="preserve"> </w:t>
      </w:r>
      <w:r>
        <w:t>in</w:t>
      </w:r>
      <w:r>
        <w:rPr>
          <w:spacing w:val="-11"/>
        </w:rPr>
        <w:t xml:space="preserve"> </w:t>
      </w:r>
      <w:r>
        <w:t>ten</w:t>
      </w:r>
      <w:r>
        <w:rPr>
          <w:spacing w:val="-12"/>
        </w:rPr>
        <w:t xml:space="preserve"> </w:t>
      </w:r>
      <w:r>
        <w:t>states,</w:t>
      </w:r>
      <w:r>
        <w:rPr>
          <w:spacing w:val="-11"/>
        </w:rPr>
        <w:t xml:space="preserve"> </w:t>
      </w:r>
      <w:r>
        <w:t>while</w:t>
      </w:r>
      <w:r>
        <w:rPr>
          <w:spacing w:val="-12"/>
        </w:rPr>
        <w:t xml:space="preserve"> </w:t>
      </w:r>
      <w:r>
        <w:t>five</w:t>
      </w:r>
      <w:r>
        <w:rPr>
          <w:spacing w:val="-13"/>
        </w:rPr>
        <w:t xml:space="preserve"> </w:t>
      </w:r>
      <w:r>
        <w:t>states</w:t>
      </w:r>
      <w:r>
        <w:rPr>
          <w:spacing w:val="-11"/>
        </w:rPr>
        <w:t xml:space="preserve"> </w:t>
      </w:r>
      <w:r>
        <w:t>have</w:t>
      </w:r>
      <w:r>
        <w:rPr>
          <w:spacing w:val="-13"/>
        </w:rPr>
        <w:t xml:space="preserve"> </w:t>
      </w:r>
      <w:r>
        <w:t>introduced</w:t>
      </w:r>
      <w:r>
        <w:rPr>
          <w:spacing w:val="-12"/>
        </w:rPr>
        <w:t xml:space="preserve"> </w:t>
      </w:r>
      <w:r>
        <w:t>less</w:t>
      </w:r>
      <w:r>
        <w:rPr>
          <w:spacing w:val="-12"/>
        </w:rPr>
        <w:t xml:space="preserve"> </w:t>
      </w:r>
      <w:r>
        <w:t>expansive</w:t>
      </w:r>
      <w:r>
        <w:rPr>
          <w:spacing w:val="-12"/>
        </w:rPr>
        <w:t xml:space="preserve"> </w:t>
      </w:r>
      <w:r>
        <w:t>laws.</w:t>
      </w:r>
      <w:r>
        <w:rPr>
          <w:vertAlign w:val="superscript"/>
        </w:rPr>
        <w:t>1</w:t>
      </w:r>
      <w:r>
        <w:t xml:space="preserve"> Five of the proposed total bans would be in the form of amendments to state constitutions.</w:t>
      </w:r>
    </w:p>
    <w:p w14:paraId="7B98FD10" w14:textId="77777777" w:rsidR="00395B78" w:rsidRDefault="00000000">
      <w:pPr>
        <w:pStyle w:val="BodyText"/>
        <w:spacing w:before="276"/>
        <w:ind w:left="140" w:right="134"/>
        <w:jc w:val="both"/>
      </w:pPr>
      <w:r>
        <w:t>Mindy</w:t>
      </w:r>
      <w:r>
        <w:rPr>
          <w:spacing w:val="-5"/>
        </w:rPr>
        <w:t xml:space="preserve"> </w:t>
      </w:r>
      <w:r>
        <w:t>Vo,</w:t>
      </w:r>
      <w:r>
        <w:rPr>
          <w:spacing w:val="-5"/>
        </w:rPr>
        <w:t xml:space="preserve"> </w:t>
      </w:r>
      <w:r>
        <w:t>a</w:t>
      </w:r>
      <w:r>
        <w:rPr>
          <w:spacing w:val="-6"/>
        </w:rPr>
        <w:t xml:space="preserve"> </w:t>
      </w:r>
      <w:r>
        <w:t>resident</w:t>
      </w:r>
      <w:r>
        <w:rPr>
          <w:spacing w:val="-4"/>
        </w:rPr>
        <w:t xml:space="preserve"> </w:t>
      </w:r>
      <w:r>
        <w:t>of</w:t>
      </w:r>
      <w:r>
        <w:rPr>
          <w:spacing w:val="-3"/>
        </w:rPr>
        <w:t xml:space="preserve"> </w:t>
      </w:r>
      <w:r>
        <w:t>Olympus,</w:t>
      </w:r>
      <w:r>
        <w:rPr>
          <w:spacing w:val="-5"/>
        </w:rPr>
        <w:t xml:space="preserve"> </w:t>
      </w:r>
      <w:r>
        <w:t>owns</w:t>
      </w:r>
      <w:r>
        <w:rPr>
          <w:spacing w:val="-5"/>
        </w:rPr>
        <w:t xml:space="preserve"> </w:t>
      </w:r>
      <w:r>
        <w:t>and</w:t>
      </w:r>
      <w:r>
        <w:rPr>
          <w:spacing w:val="-5"/>
        </w:rPr>
        <w:t xml:space="preserve"> </w:t>
      </w:r>
      <w:r>
        <w:t>operates</w:t>
      </w:r>
      <w:r>
        <w:rPr>
          <w:spacing w:val="-5"/>
        </w:rPr>
        <w:t xml:space="preserve"> </w:t>
      </w:r>
      <w:r>
        <w:t>a</w:t>
      </w:r>
      <w:r>
        <w:rPr>
          <w:spacing w:val="-6"/>
        </w:rPr>
        <w:t xml:space="preserve"> </w:t>
      </w:r>
      <w:r>
        <w:t>pharmacy. In</w:t>
      </w:r>
      <w:r>
        <w:rPr>
          <w:spacing w:val="-5"/>
        </w:rPr>
        <w:t xml:space="preserve"> </w:t>
      </w:r>
      <w:r>
        <w:t>this</w:t>
      </w:r>
      <w:r>
        <w:rPr>
          <w:spacing w:val="-5"/>
        </w:rPr>
        <w:t xml:space="preserve"> </w:t>
      </w:r>
      <w:r>
        <w:t>capacity,</w:t>
      </w:r>
      <w:r>
        <w:rPr>
          <w:spacing w:val="-5"/>
        </w:rPr>
        <w:t xml:space="preserve"> </w:t>
      </w:r>
      <w:r>
        <w:t>she</w:t>
      </w:r>
      <w:r>
        <w:rPr>
          <w:spacing w:val="-6"/>
        </w:rPr>
        <w:t xml:space="preserve"> </w:t>
      </w:r>
      <w:r>
        <w:t>distributes birth control and advises customers about how to use birth control. Ms. Vo, who is married, has been</w:t>
      </w:r>
      <w:r>
        <w:rPr>
          <w:spacing w:val="-1"/>
        </w:rPr>
        <w:t xml:space="preserve"> </w:t>
      </w:r>
      <w:r>
        <w:t>pregnant</w:t>
      </w:r>
      <w:r>
        <w:rPr>
          <w:spacing w:val="-1"/>
        </w:rPr>
        <w:t xml:space="preserve"> </w:t>
      </w:r>
      <w:r>
        <w:t>in</w:t>
      </w:r>
      <w:r>
        <w:rPr>
          <w:spacing w:val="-1"/>
        </w:rPr>
        <w:t xml:space="preserve"> </w:t>
      </w:r>
      <w:r>
        <w:t>the</w:t>
      </w:r>
      <w:r>
        <w:rPr>
          <w:spacing w:val="-2"/>
        </w:rPr>
        <w:t xml:space="preserve"> </w:t>
      </w:r>
      <w:r>
        <w:t>past.</w:t>
      </w:r>
      <w:r>
        <w:rPr>
          <w:spacing w:val="40"/>
        </w:rPr>
        <w:t xml:space="preserve"> </w:t>
      </w:r>
      <w:r>
        <w:t>The</w:t>
      </w:r>
      <w:r>
        <w:rPr>
          <w:spacing w:val="-3"/>
        </w:rPr>
        <w:t xml:space="preserve"> </w:t>
      </w:r>
      <w:r>
        <w:t>first</w:t>
      </w:r>
      <w:r>
        <w:rPr>
          <w:spacing w:val="-1"/>
        </w:rPr>
        <w:t xml:space="preserve"> </w:t>
      </w:r>
      <w:r>
        <w:t>two pregnancies ended</w:t>
      </w:r>
      <w:r>
        <w:rPr>
          <w:spacing w:val="-1"/>
        </w:rPr>
        <w:t xml:space="preserve"> </w:t>
      </w:r>
      <w:r>
        <w:t>in</w:t>
      </w:r>
      <w:r>
        <w:rPr>
          <w:spacing w:val="-1"/>
        </w:rPr>
        <w:t xml:space="preserve"> </w:t>
      </w:r>
      <w:r>
        <w:t>miscarriages. During</w:t>
      </w:r>
      <w:r>
        <w:rPr>
          <w:spacing w:val="-1"/>
        </w:rPr>
        <w:t xml:space="preserve"> </w:t>
      </w:r>
      <w:r>
        <w:t>the</w:t>
      </w:r>
      <w:r>
        <w:rPr>
          <w:spacing w:val="-1"/>
        </w:rPr>
        <w:t xml:space="preserve"> </w:t>
      </w:r>
      <w:r>
        <w:t>third,</w:t>
      </w:r>
      <w:r>
        <w:rPr>
          <w:spacing w:val="-2"/>
        </w:rPr>
        <w:t xml:space="preserve"> </w:t>
      </w:r>
      <w:r>
        <w:t>Ms. Vo developed preeclampsia and underwent an emergency cesarian. Unfortunately, the baby did not</w:t>
      </w:r>
      <w:r>
        <w:rPr>
          <w:spacing w:val="-5"/>
        </w:rPr>
        <w:t xml:space="preserve"> </w:t>
      </w:r>
      <w:r>
        <w:t>survive</w:t>
      </w:r>
      <w:r>
        <w:rPr>
          <w:spacing w:val="-5"/>
        </w:rPr>
        <w:t xml:space="preserve"> </w:t>
      </w:r>
      <w:r>
        <w:t>due</w:t>
      </w:r>
      <w:r>
        <w:rPr>
          <w:spacing w:val="-4"/>
        </w:rPr>
        <w:t xml:space="preserve"> </w:t>
      </w:r>
      <w:r>
        <w:t>to</w:t>
      </w:r>
      <w:r>
        <w:rPr>
          <w:spacing w:val="-3"/>
        </w:rPr>
        <w:t xml:space="preserve"> </w:t>
      </w:r>
      <w:r>
        <w:t>loss</w:t>
      </w:r>
      <w:r>
        <w:rPr>
          <w:spacing w:val="-2"/>
        </w:rPr>
        <w:t xml:space="preserve"> </w:t>
      </w:r>
      <w:r>
        <w:t>of</w:t>
      </w:r>
      <w:r>
        <w:rPr>
          <w:spacing w:val="-7"/>
        </w:rPr>
        <w:t xml:space="preserve"> </w:t>
      </w:r>
      <w:r>
        <w:t>oxygen.</w:t>
      </w:r>
      <w:r>
        <w:rPr>
          <w:spacing w:val="-2"/>
        </w:rPr>
        <w:t xml:space="preserve"> </w:t>
      </w:r>
      <w:r>
        <w:t>Ms.</w:t>
      </w:r>
      <w:r>
        <w:rPr>
          <w:spacing w:val="-3"/>
        </w:rPr>
        <w:t xml:space="preserve"> </w:t>
      </w:r>
      <w:r>
        <w:t>Vo</w:t>
      </w:r>
      <w:r>
        <w:rPr>
          <w:spacing w:val="-3"/>
        </w:rPr>
        <w:t xml:space="preserve"> </w:t>
      </w:r>
      <w:r>
        <w:t>does</w:t>
      </w:r>
      <w:r>
        <w:rPr>
          <w:spacing w:val="-4"/>
        </w:rPr>
        <w:t xml:space="preserve"> </w:t>
      </w:r>
      <w:r>
        <w:t>not</w:t>
      </w:r>
      <w:r>
        <w:rPr>
          <w:spacing w:val="-2"/>
        </w:rPr>
        <w:t xml:space="preserve"> </w:t>
      </w:r>
      <w:r>
        <w:t>qualify</w:t>
      </w:r>
      <w:r>
        <w:rPr>
          <w:spacing w:val="-5"/>
        </w:rPr>
        <w:t xml:space="preserve"> </w:t>
      </w:r>
      <w:r>
        <w:t>for</w:t>
      </w:r>
      <w:r>
        <w:rPr>
          <w:spacing w:val="-4"/>
        </w:rPr>
        <w:t xml:space="preserve"> </w:t>
      </w:r>
      <w:r>
        <w:t>any</w:t>
      </w:r>
      <w:r>
        <w:rPr>
          <w:spacing w:val="-4"/>
        </w:rPr>
        <w:t xml:space="preserve"> </w:t>
      </w:r>
      <w:r>
        <w:t>exceptions</w:t>
      </w:r>
      <w:r>
        <w:rPr>
          <w:spacing w:val="-3"/>
        </w:rPr>
        <w:t xml:space="preserve"> </w:t>
      </w:r>
      <w:r>
        <w:t>under</w:t>
      </w:r>
      <w:r>
        <w:rPr>
          <w:spacing w:val="-5"/>
        </w:rPr>
        <w:t xml:space="preserve"> </w:t>
      </w:r>
      <w:r>
        <w:t>the</w:t>
      </w:r>
      <w:r>
        <w:rPr>
          <w:spacing w:val="-3"/>
        </w:rPr>
        <w:t xml:space="preserve"> </w:t>
      </w:r>
      <w:r>
        <w:rPr>
          <w:spacing w:val="-2"/>
        </w:rPr>
        <w:t>RWYSA.</w:t>
      </w:r>
    </w:p>
    <w:p w14:paraId="373152FD" w14:textId="77777777" w:rsidR="00395B78" w:rsidRDefault="00395B78">
      <w:pPr>
        <w:pStyle w:val="BodyText"/>
      </w:pPr>
    </w:p>
    <w:p w14:paraId="7A497744" w14:textId="5222C6A9" w:rsidR="00395B78" w:rsidRDefault="00395B78">
      <w:pPr>
        <w:pStyle w:val="BodyText"/>
        <w:ind w:left="140" w:right="133"/>
        <w:jc w:val="both"/>
      </w:pPr>
    </w:p>
    <w:p w14:paraId="6F717738" w14:textId="77777777" w:rsidR="00395B78" w:rsidRDefault="00000000">
      <w:pPr>
        <w:pStyle w:val="BodyText"/>
        <w:spacing w:before="119"/>
        <w:rPr>
          <w:sz w:val="20"/>
        </w:rPr>
      </w:pPr>
      <w:r>
        <w:rPr>
          <w:noProof/>
        </w:rPr>
        <mc:AlternateContent>
          <mc:Choice Requires="wps">
            <w:drawing>
              <wp:anchor distT="0" distB="0" distL="0" distR="0" simplePos="0" relativeHeight="487589376" behindDoc="1" locked="0" layoutInCell="1" allowOverlap="1" wp14:anchorId="5F6E078E" wp14:editId="1B24C108">
                <wp:simplePos x="0" y="0"/>
                <wp:positionH relativeFrom="page">
                  <wp:posOffset>914704</wp:posOffset>
                </wp:positionH>
                <wp:positionV relativeFrom="paragraph">
                  <wp:posOffset>237240</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9FCB3B" id="Graphic 5" o:spid="_x0000_s1026" style="position:absolute;margin-left:1in;margin-top:18.7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" path="m1829054,l,,,9144r1829054,l1829054,xe" fillcolor="black" stroked="f">
                <v:path arrowok="t"/>
                <w10:wrap type="topAndBottom" anchorx="page"/>
              </v:shape>
            </w:pict>
          </mc:Fallback>
        </mc:AlternateContent>
      </w:r>
    </w:p>
    <w:p w14:paraId="6EF78192" w14:textId="77777777" w:rsidR="00395B78" w:rsidRDefault="00000000">
      <w:pPr>
        <w:spacing w:before="102"/>
        <w:ind w:left="140" w:right="85"/>
        <w:rPr>
          <w:sz w:val="20"/>
        </w:rPr>
      </w:pPr>
      <w:r>
        <w:rPr>
          <w:rFonts w:ascii="Calibri"/>
          <w:sz w:val="20"/>
          <w:vertAlign w:val="superscript"/>
        </w:rPr>
        <w:t>1</w:t>
      </w:r>
      <w:r>
        <w:rPr>
          <w:rFonts w:ascii="Calibri"/>
          <w:sz w:val="20"/>
        </w:rPr>
        <w:t xml:space="preserve"> </w:t>
      </w:r>
      <w:r>
        <w:rPr>
          <w:sz w:val="20"/>
        </w:rPr>
        <w:t>2 of these 15 states where bans on contraception are being considered</w:t>
      </w:r>
      <w:r>
        <w:rPr>
          <w:spacing w:val="17"/>
          <w:sz w:val="20"/>
        </w:rPr>
        <w:t xml:space="preserve"> </w:t>
      </w:r>
      <w:r>
        <w:rPr>
          <w:sz w:val="20"/>
        </w:rPr>
        <w:t>would not allow for voluntary sterilization except in cases of medical emergency.</w:t>
      </w:r>
    </w:p>
    <w:p w14:paraId="2832C357" w14:textId="77777777" w:rsidR="00395B78" w:rsidRDefault="00395B78">
      <w:pPr>
        <w:rPr>
          <w:sz w:val="20"/>
        </w:rPr>
        <w:sectPr w:rsidR="00395B78" w:rsidSect="006D117E">
          <w:pgSz w:w="12240" w:h="15840"/>
          <w:pgMar w:top="1360" w:right="1300" w:bottom="1220" w:left="1300" w:header="0" w:footer="1032" w:gutter="0"/>
          <w:cols w:space="720"/>
        </w:sectPr>
      </w:pPr>
    </w:p>
    <w:p w14:paraId="4D18B1FD" w14:textId="77777777" w:rsidR="00395B78" w:rsidRDefault="00395B78">
      <w:pPr>
        <w:pStyle w:val="BodyText"/>
      </w:pPr>
    </w:p>
    <w:p w14:paraId="25FA3969" w14:textId="77777777" w:rsidR="00395B78" w:rsidRDefault="00000000">
      <w:pPr>
        <w:pStyle w:val="BodyText"/>
        <w:ind w:left="140" w:right="134"/>
        <w:jc w:val="both"/>
      </w:pPr>
      <w:r>
        <w:t>Ms.</w:t>
      </w:r>
      <w:r>
        <w:rPr>
          <w:spacing w:val="-3"/>
        </w:rPr>
        <w:t xml:space="preserve"> </w:t>
      </w:r>
      <w:r>
        <w:t>Vo’s</w:t>
      </w:r>
      <w:r>
        <w:rPr>
          <w:spacing w:val="-4"/>
        </w:rPr>
        <w:t xml:space="preserve"> </w:t>
      </w:r>
      <w:r>
        <w:t>doctor,</w:t>
      </w:r>
      <w:r>
        <w:rPr>
          <w:spacing w:val="-4"/>
        </w:rPr>
        <w:t xml:space="preserve"> </w:t>
      </w:r>
      <w:r>
        <w:t>Coby</w:t>
      </w:r>
      <w:r>
        <w:rPr>
          <w:spacing w:val="-6"/>
        </w:rPr>
        <w:t xml:space="preserve"> </w:t>
      </w:r>
      <w:r>
        <w:t>Menard,</w:t>
      </w:r>
      <w:r>
        <w:rPr>
          <w:spacing w:val="-3"/>
        </w:rPr>
        <w:t xml:space="preserve"> </w:t>
      </w:r>
      <w:r>
        <w:t>has</w:t>
      </w:r>
      <w:r>
        <w:rPr>
          <w:spacing w:val="-3"/>
        </w:rPr>
        <w:t xml:space="preserve"> </w:t>
      </w:r>
      <w:r>
        <w:t>warned</w:t>
      </w:r>
      <w:r>
        <w:rPr>
          <w:spacing w:val="-3"/>
        </w:rPr>
        <w:t xml:space="preserve"> </w:t>
      </w:r>
      <w:r>
        <w:t>her</w:t>
      </w:r>
      <w:r>
        <w:rPr>
          <w:spacing w:val="-3"/>
        </w:rPr>
        <w:t xml:space="preserve"> </w:t>
      </w:r>
      <w:r>
        <w:t>that</w:t>
      </w:r>
      <w:r>
        <w:rPr>
          <w:spacing w:val="-3"/>
        </w:rPr>
        <w:t xml:space="preserve"> </w:t>
      </w:r>
      <w:r>
        <w:t>if</w:t>
      </w:r>
      <w:r>
        <w:rPr>
          <w:spacing w:val="-3"/>
        </w:rPr>
        <w:t xml:space="preserve"> </w:t>
      </w:r>
      <w:r>
        <w:t>she</w:t>
      </w:r>
      <w:r>
        <w:rPr>
          <w:spacing w:val="-4"/>
        </w:rPr>
        <w:t xml:space="preserve"> </w:t>
      </w:r>
      <w:r>
        <w:t>becomes</w:t>
      </w:r>
      <w:r>
        <w:rPr>
          <w:spacing w:val="-4"/>
        </w:rPr>
        <w:t xml:space="preserve"> </w:t>
      </w:r>
      <w:r>
        <w:t>pregnant</w:t>
      </w:r>
      <w:r>
        <w:rPr>
          <w:spacing w:val="-3"/>
        </w:rPr>
        <w:t xml:space="preserve"> </w:t>
      </w:r>
      <w:r>
        <w:t>again,</w:t>
      </w:r>
      <w:r>
        <w:rPr>
          <w:spacing w:val="-3"/>
        </w:rPr>
        <w:t xml:space="preserve"> </w:t>
      </w:r>
      <w:r>
        <w:t>her</w:t>
      </w:r>
      <w:r>
        <w:rPr>
          <w:spacing w:val="-3"/>
        </w:rPr>
        <w:t xml:space="preserve"> </w:t>
      </w:r>
      <w:r>
        <w:t>life</w:t>
      </w:r>
      <w:r>
        <w:rPr>
          <w:spacing w:val="-5"/>
        </w:rPr>
        <w:t xml:space="preserve"> </w:t>
      </w:r>
      <w:r>
        <w:t>could be</w:t>
      </w:r>
      <w:r>
        <w:rPr>
          <w:spacing w:val="-7"/>
        </w:rPr>
        <w:t xml:space="preserve"> </w:t>
      </w:r>
      <w:r>
        <w:t>at</w:t>
      </w:r>
      <w:r>
        <w:rPr>
          <w:spacing w:val="-5"/>
        </w:rPr>
        <w:t xml:space="preserve"> </w:t>
      </w:r>
      <w:r>
        <w:t>risk.</w:t>
      </w:r>
      <w:r>
        <w:rPr>
          <w:spacing w:val="-6"/>
        </w:rPr>
        <w:t xml:space="preserve"> </w:t>
      </w:r>
      <w:r>
        <w:t>He</w:t>
      </w:r>
      <w:r>
        <w:rPr>
          <w:spacing w:val="-7"/>
        </w:rPr>
        <w:t xml:space="preserve"> </w:t>
      </w:r>
      <w:r>
        <w:t>also</w:t>
      </w:r>
      <w:r>
        <w:rPr>
          <w:spacing w:val="-5"/>
        </w:rPr>
        <w:t xml:space="preserve"> </w:t>
      </w:r>
      <w:r>
        <w:t>advised</w:t>
      </w:r>
      <w:r>
        <w:rPr>
          <w:spacing w:val="-6"/>
        </w:rPr>
        <w:t xml:space="preserve"> </w:t>
      </w:r>
      <w:r>
        <w:t>her</w:t>
      </w:r>
      <w:r>
        <w:rPr>
          <w:spacing w:val="-7"/>
        </w:rPr>
        <w:t xml:space="preserve"> </w:t>
      </w:r>
      <w:r>
        <w:t>that</w:t>
      </w:r>
      <w:r>
        <w:rPr>
          <w:spacing w:val="-5"/>
        </w:rPr>
        <w:t xml:space="preserve"> </w:t>
      </w:r>
      <w:r>
        <w:t>sterilization</w:t>
      </w:r>
      <w:r>
        <w:rPr>
          <w:spacing w:val="-5"/>
        </w:rPr>
        <w:t xml:space="preserve"> </w:t>
      </w:r>
      <w:r>
        <w:t>would</w:t>
      </w:r>
      <w:r>
        <w:rPr>
          <w:spacing w:val="-5"/>
        </w:rPr>
        <w:t xml:space="preserve"> </w:t>
      </w:r>
      <w:r>
        <w:t>not</w:t>
      </w:r>
      <w:r>
        <w:rPr>
          <w:spacing w:val="-5"/>
        </w:rPr>
        <w:t xml:space="preserve"> </w:t>
      </w:r>
      <w:r>
        <w:t>be</w:t>
      </w:r>
      <w:r>
        <w:rPr>
          <w:spacing w:val="-7"/>
        </w:rPr>
        <w:t xml:space="preserve"> </w:t>
      </w:r>
      <w:r>
        <w:t>appropriate</w:t>
      </w:r>
      <w:r>
        <w:rPr>
          <w:spacing w:val="-6"/>
        </w:rPr>
        <w:t xml:space="preserve"> </w:t>
      </w:r>
      <w:r>
        <w:t>for</w:t>
      </w:r>
      <w:r>
        <w:rPr>
          <w:spacing w:val="-7"/>
        </w:rPr>
        <w:t xml:space="preserve"> </w:t>
      </w:r>
      <w:r>
        <w:t>medical</w:t>
      </w:r>
      <w:r>
        <w:rPr>
          <w:spacing w:val="-5"/>
        </w:rPr>
        <w:t xml:space="preserve"> </w:t>
      </w:r>
      <w:r>
        <w:t>reasons.</w:t>
      </w:r>
      <w:r>
        <w:rPr>
          <w:spacing w:val="40"/>
        </w:rPr>
        <w:t xml:space="preserve"> </w:t>
      </w:r>
      <w:r>
        <w:t>For these</w:t>
      </w:r>
      <w:r>
        <w:rPr>
          <w:spacing w:val="-4"/>
        </w:rPr>
        <w:t xml:space="preserve"> </w:t>
      </w:r>
      <w:r>
        <w:t>reasons,</w:t>
      </w:r>
      <w:r>
        <w:rPr>
          <w:spacing w:val="-3"/>
        </w:rPr>
        <w:t xml:space="preserve"> </w:t>
      </w:r>
      <w:r>
        <w:t>and</w:t>
      </w:r>
      <w:r>
        <w:rPr>
          <w:spacing w:val="-1"/>
        </w:rPr>
        <w:t xml:space="preserve"> </w:t>
      </w:r>
      <w:r>
        <w:t>for</w:t>
      </w:r>
      <w:r>
        <w:rPr>
          <w:spacing w:val="-3"/>
        </w:rPr>
        <w:t xml:space="preserve"> </w:t>
      </w:r>
      <w:r>
        <w:t>the</w:t>
      </w:r>
      <w:r>
        <w:rPr>
          <w:spacing w:val="-2"/>
        </w:rPr>
        <w:t xml:space="preserve"> </w:t>
      </w:r>
      <w:r>
        <w:t>aforementioned</w:t>
      </w:r>
      <w:r>
        <w:rPr>
          <w:spacing w:val="-3"/>
        </w:rPr>
        <w:t xml:space="preserve"> </w:t>
      </w:r>
      <w:r>
        <w:t>religious</w:t>
      </w:r>
      <w:r>
        <w:rPr>
          <w:spacing w:val="-3"/>
        </w:rPr>
        <w:t xml:space="preserve"> </w:t>
      </w:r>
      <w:r>
        <w:t>reasons, Ms.</w:t>
      </w:r>
      <w:r>
        <w:rPr>
          <w:spacing w:val="-1"/>
        </w:rPr>
        <w:t xml:space="preserve"> </w:t>
      </w:r>
      <w:r>
        <w:t>Vo</w:t>
      </w:r>
      <w:r>
        <w:rPr>
          <w:spacing w:val="-3"/>
        </w:rPr>
        <w:t xml:space="preserve"> </w:t>
      </w:r>
      <w:r>
        <w:t>uses</w:t>
      </w:r>
      <w:r>
        <w:rPr>
          <w:spacing w:val="-1"/>
        </w:rPr>
        <w:t xml:space="preserve"> </w:t>
      </w:r>
      <w:r>
        <w:t>temporary</w:t>
      </w:r>
      <w:r>
        <w:rPr>
          <w:spacing w:val="-4"/>
        </w:rPr>
        <w:t xml:space="preserve"> </w:t>
      </w:r>
      <w:r>
        <w:t>birth</w:t>
      </w:r>
      <w:r>
        <w:rPr>
          <w:spacing w:val="-1"/>
        </w:rPr>
        <w:t xml:space="preserve"> </w:t>
      </w:r>
      <w:r>
        <w:t>control. Dr.</w:t>
      </w:r>
      <w:r>
        <w:rPr>
          <w:spacing w:val="-12"/>
        </w:rPr>
        <w:t xml:space="preserve"> </w:t>
      </w:r>
      <w:r>
        <w:t>Menard</w:t>
      </w:r>
      <w:r>
        <w:rPr>
          <w:spacing w:val="-13"/>
        </w:rPr>
        <w:t xml:space="preserve"> </w:t>
      </w:r>
      <w:r>
        <w:t>recommended</w:t>
      </w:r>
      <w:r>
        <w:rPr>
          <w:spacing w:val="-12"/>
        </w:rPr>
        <w:t xml:space="preserve"> </w:t>
      </w:r>
      <w:r>
        <w:t>a</w:t>
      </w:r>
      <w:r>
        <w:rPr>
          <w:spacing w:val="-13"/>
        </w:rPr>
        <w:t xml:space="preserve"> </w:t>
      </w:r>
      <w:r>
        <w:t>doctor,</w:t>
      </w:r>
      <w:r>
        <w:rPr>
          <w:spacing w:val="-10"/>
        </w:rPr>
        <w:t xml:space="preserve"> </w:t>
      </w:r>
      <w:r>
        <w:t>Dr.</w:t>
      </w:r>
      <w:r>
        <w:rPr>
          <w:spacing w:val="-12"/>
        </w:rPr>
        <w:t xml:space="preserve"> </w:t>
      </w:r>
      <w:r>
        <w:t>Jessica</w:t>
      </w:r>
      <w:r>
        <w:rPr>
          <w:spacing w:val="-13"/>
        </w:rPr>
        <w:t xml:space="preserve"> </w:t>
      </w:r>
      <w:r>
        <w:t>Zatarain,</w:t>
      </w:r>
      <w:r>
        <w:rPr>
          <w:spacing w:val="-10"/>
        </w:rPr>
        <w:t xml:space="preserve"> </w:t>
      </w:r>
      <w:r>
        <w:t>in</w:t>
      </w:r>
      <w:r>
        <w:rPr>
          <w:spacing w:val="-12"/>
        </w:rPr>
        <w:t xml:space="preserve"> </w:t>
      </w:r>
      <w:r>
        <w:t>a</w:t>
      </w:r>
      <w:r>
        <w:rPr>
          <w:spacing w:val="-13"/>
        </w:rPr>
        <w:t xml:space="preserve"> </w:t>
      </w:r>
      <w:r>
        <w:t>neighboring</w:t>
      </w:r>
      <w:r>
        <w:rPr>
          <w:spacing w:val="-12"/>
        </w:rPr>
        <w:t xml:space="preserve"> </w:t>
      </w:r>
      <w:r>
        <w:t>state</w:t>
      </w:r>
      <w:r>
        <w:rPr>
          <w:spacing w:val="-13"/>
        </w:rPr>
        <w:t xml:space="preserve"> </w:t>
      </w:r>
      <w:r>
        <w:t>where</w:t>
      </w:r>
      <w:r>
        <w:rPr>
          <w:spacing w:val="-14"/>
        </w:rPr>
        <w:t xml:space="preserve"> </w:t>
      </w:r>
      <w:r>
        <w:t>birth</w:t>
      </w:r>
      <w:r>
        <w:rPr>
          <w:spacing w:val="-9"/>
        </w:rPr>
        <w:t xml:space="preserve"> </w:t>
      </w:r>
      <w:r>
        <w:t>control is legal. On</w:t>
      </w:r>
      <w:r>
        <w:rPr>
          <w:spacing w:val="-1"/>
        </w:rPr>
        <w:t xml:space="preserve"> </w:t>
      </w:r>
      <w:r>
        <w:t>July 7, 2022, Ms. Vo traveled to Dr. Zatarain’s office and obtained birth control pills for</w:t>
      </w:r>
      <w:r>
        <w:rPr>
          <w:spacing w:val="-7"/>
        </w:rPr>
        <w:t xml:space="preserve"> </w:t>
      </w:r>
      <w:r>
        <w:t>her</w:t>
      </w:r>
      <w:r>
        <w:rPr>
          <w:spacing w:val="-7"/>
        </w:rPr>
        <w:t xml:space="preserve"> </w:t>
      </w:r>
      <w:r>
        <w:t>personal</w:t>
      </w:r>
      <w:r>
        <w:rPr>
          <w:spacing w:val="-5"/>
        </w:rPr>
        <w:t xml:space="preserve"> </w:t>
      </w:r>
      <w:r>
        <w:t>use.</w:t>
      </w:r>
      <w:r>
        <w:rPr>
          <w:spacing w:val="-6"/>
        </w:rPr>
        <w:t xml:space="preserve"> </w:t>
      </w:r>
      <w:r>
        <w:t>The</w:t>
      </w:r>
      <w:r>
        <w:rPr>
          <w:spacing w:val="-5"/>
        </w:rPr>
        <w:t xml:space="preserve"> </w:t>
      </w:r>
      <w:r>
        <w:t>birth</w:t>
      </w:r>
      <w:r>
        <w:rPr>
          <w:spacing w:val="-6"/>
        </w:rPr>
        <w:t xml:space="preserve"> </w:t>
      </w:r>
      <w:r>
        <w:t>control</w:t>
      </w:r>
      <w:r>
        <w:rPr>
          <w:spacing w:val="-5"/>
        </w:rPr>
        <w:t xml:space="preserve"> </w:t>
      </w:r>
      <w:r>
        <w:t>she</w:t>
      </w:r>
      <w:r>
        <w:rPr>
          <w:spacing w:val="-7"/>
        </w:rPr>
        <w:t xml:space="preserve"> </w:t>
      </w:r>
      <w:r>
        <w:t>obtained</w:t>
      </w:r>
      <w:r>
        <w:rPr>
          <w:spacing w:val="-6"/>
        </w:rPr>
        <w:t xml:space="preserve"> </w:t>
      </w:r>
      <w:r>
        <w:t>is</w:t>
      </w:r>
      <w:r>
        <w:rPr>
          <w:spacing w:val="-5"/>
        </w:rPr>
        <w:t xml:space="preserve"> </w:t>
      </w:r>
      <w:r>
        <w:t>forbidden</w:t>
      </w:r>
      <w:r>
        <w:rPr>
          <w:spacing w:val="-6"/>
        </w:rPr>
        <w:t xml:space="preserve"> </w:t>
      </w:r>
      <w:r>
        <w:t>by</w:t>
      </w:r>
      <w:r>
        <w:rPr>
          <w:spacing w:val="-6"/>
        </w:rPr>
        <w:t xml:space="preserve"> </w:t>
      </w:r>
      <w:r>
        <w:t>the</w:t>
      </w:r>
      <w:r>
        <w:rPr>
          <w:spacing w:val="-8"/>
        </w:rPr>
        <w:t xml:space="preserve"> </w:t>
      </w:r>
      <w:r>
        <w:t>RWYSA.</w:t>
      </w:r>
      <w:r>
        <w:rPr>
          <w:spacing w:val="40"/>
        </w:rPr>
        <w:t xml:space="preserve"> </w:t>
      </w:r>
      <w:r>
        <w:t>In</w:t>
      </w:r>
      <w:r>
        <w:rPr>
          <w:spacing w:val="-6"/>
        </w:rPr>
        <w:t xml:space="preserve"> </w:t>
      </w:r>
      <w:r>
        <w:t>addition,</w:t>
      </w:r>
      <w:r>
        <w:rPr>
          <w:spacing w:val="-5"/>
        </w:rPr>
        <w:t xml:space="preserve"> </w:t>
      </w:r>
      <w:r>
        <w:t>Ms. Vo</w:t>
      </w:r>
      <w:r>
        <w:rPr>
          <w:spacing w:val="-15"/>
        </w:rPr>
        <w:t xml:space="preserve"> </w:t>
      </w:r>
      <w:r>
        <w:t>visited</w:t>
      </w:r>
      <w:r>
        <w:rPr>
          <w:spacing w:val="-15"/>
        </w:rPr>
        <w:t xml:space="preserve"> </w:t>
      </w:r>
      <w:r>
        <w:t>an</w:t>
      </w:r>
      <w:r>
        <w:rPr>
          <w:spacing w:val="-15"/>
        </w:rPr>
        <w:t xml:space="preserve"> </w:t>
      </w:r>
      <w:r>
        <w:t>out</w:t>
      </w:r>
      <w:r>
        <w:rPr>
          <w:spacing w:val="-15"/>
        </w:rPr>
        <w:t xml:space="preserve"> </w:t>
      </w:r>
      <w:r>
        <w:t>of</w:t>
      </w:r>
      <w:r>
        <w:rPr>
          <w:spacing w:val="-15"/>
        </w:rPr>
        <w:t xml:space="preserve"> </w:t>
      </w:r>
      <w:r>
        <w:t>state</w:t>
      </w:r>
      <w:r>
        <w:rPr>
          <w:spacing w:val="-15"/>
        </w:rPr>
        <w:t xml:space="preserve"> </w:t>
      </w:r>
      <w:r>
        <w:t>pharmacy</w:t>
      </w:r>
      <w:r>
        <w:rPr>
          <w:spacing w:val="-15"/>
        </w:rPr>
        <w:t xml:space="preserve"> </w:t>
      </w:r>
      <w:r>
        <w:t>wholesaler</w:t>
      </w:r>
      <w:r>
        <w:rPr>
          <w:spacing w:val="-15"/>
        </w:rPr>
        <w:t xml:space="preserve"> </w:t>
      </w:r>
      <w:r>
        <w:t>and</w:t>
      </w:r>
      <w:r>
        <w:rPr>
          <w:spacing w:val="-15"/>
        </w:rPr>
        <w:t xml:space="preserve"> </w:t>
      </w:r>
      <w:r>
        <w:t>purchased</w:t>
      </w:r>
      <w:r>
        <w:rPr>
          <w:spacing w:val="-15"/>
        </w:rPr>
        <w:t xml:space="preserve"> </w:t>
      </w:r>
      <w:r>
        <w:t>a</w:t>
      </w:r>
      <w:r>
        <w:rPr>
          <w:spacing w:val="-15"/>
        </w:rPr>
        <w:t xml:space="preserve"> </w:t>
      </w:r>
      <w:r>
        <w:t>substantial</w:t>
      </w:r>
      <w:r>
        <w:rPr>
          <w:spacing w:val="-15"/>
        </w:rPr>
        <w:t xml:space="preserve"> </w:t>
      </w:r>
      <w:r>
        <w:t>quantity</w:t>
      </w:r>
      <w:r>
        <w:rPr>
          <w:spacing w:val="-15"/>
        </w:rPr>
        <w:t xml:space="preserve"> </w:t>
      </w:r>
      <w:r>
        <w:t>of</w:t>
      </w:r>
      <w:r>
        <w:rPr>
          <w:spacing w:val="-15"/>
        </w:rPr>
        <w:t xml:space="preserve"> </w:t>
      </w:r>
      <w:r>
        <w:t>birth</w:t>
      </w:r>
      <w:r>
        <w:rPr>
          <w:spacing w:val="-15"/>
        </w:rPr>
        <w:t xml:space="preserve"> </w:t>
      </w:r>
      <w:r>
        <w:t>control pills to be distributed at her pharmacy in Olympus City.</w:t>
      </w:r>
    </w:p>
    <w:p w14:paraId="0B7949B7" w14:textId="77777777" w:rsidR="00395B78" w:rsidRDefault="00395B78">
      <w:pPr>
        <w:pStyle w:val="BodyText"/>
      </w:pPr>
    </w:p>
    <w:p w14:paraId="470D996B" w14:textId="7D43D5B6" w:rsidR="00395B78" w:rsidRDefault="00000000">
      <w:pPr>
        <w:pStyle w:val="BodyText"/>
        <w:ind w:left="140" w:right="135"/>
        <w:jc w:val="both"/>
      </w:pPr>
      <w:r>
        <w:t>Ms. Vo</w:t>
      </w:r>
      <w:r w:rsidR="001E2AE0">
        <w:t>’s friend Alan</w:t>
      </w:r>
      <w:r>
        <w:t xml:space="preserve"> Sasaki, who went along on the trip for moral support. Sasaki</w:t>
      </w:r>
      <w:r>
        <w:rPr>
          <w:spacing w:val="-8"/>
        </w:rPr>
        <w:t xml:space="preserve"> </w:t>
      </w:r>
      <w:r>
        <w:t>streamed</w:t>
      </w:r>
      <w:r>
        <w:rPr>
          <w:spacing w:val="-8"/>
        </w:rPr>
        <w:t xml:space="preserve"> </w:t>
      </w:r>
      <w:r>
        <w:t>their</w:t>
      </w:r>
      <w:r>
        <w:rPr>
          <w:spacing w:val="-9"/>
        </w:rPr>
        <w:t xml:space="preserve"> </w:t>
      </w:r>
      <w:r>
        <w:t>travels</w:t>
      </w:r>
      <w:r>
        <w:rPr>
          <w:spacing w:val="-8"/>
        </w:rPr>
        <w:t xml:space="preserve"> </w:t>
      </w:r>
      <w:r>
        <w:t>live,</w:t>
      </w:r>
      <w:r>
        <w:rPr>
          <w:spacing w:val="-8"/>
        </w:rPr>
        <w:t xml:space="preserve"> </w:t>
      </w:r>
      <w:r>
        <w:t>including</w:t>
      </w:r>
      <w:r>
        <w:rPr>
          <w:spacing w:val="-8"/>
        </w:rPr>
        <w:t xml:space="preserve"> </w:t>
      </w:r>
      <w:r>
        <w:t>when</w:t>
      </w:r>
      <w:r>
        <w:rPr>
          <w:spacing w:val="-6"/>
        </w:rPr>
        <w:t xml:space="preserve"> </w:t>
      </w:r>
      <w:r>
        <w:t>they</w:t>
      </w:r>
      <w:r>
        <w:rPr>
          <w:spacing w:val="-8"/>
        </w:rPr>
        <w:t xml:space="preserve"> </w:t>
      </w:r>
      <w:r>
        <w:t>obtained</w:t>
      </w:r>
      <w:r>
        <w:rPr>
          <w:spacing w:val="-8"/>
        </w:rPr>
        <w:t xml:space="preserve"> </w:t>
      </w:r>
      <w:r>
        <w:t>birth</w:t>
      </w:r>
      <w:r>
        <w:rPr>
          <w:spacing w:val="-8"/>
        </w:rPr>
        <w:t xml:space="preserve"> </w:t>
      </w:r>
      <w:r>
        <w:t>control,</w:t>
      </w:r>
      <w:r>
        <w:rPr>
          <w:spacing w:val="-8"/>
        </w:rPr>
        <w:t xml:space="preserve"> </w:t>
      </w:r>
      <w:r>
        <w:t>on</w:t>
      </w:r>
      <w:r>
        <w:rPr>
          <w:spacing w:val="-8"/>
        </w:rPr>
        <w:t xml:space="preserve"> </w:t>
      </w:r>
      <w:r>
        <w:t>his</w:t>
      </w:r>
      <w:r>
        <w:rPr>
          <w:spacing w:val="-8"/>
        </w:rPr>
        <w:t xml:space="preserve"> </w:t>
      </w:r>
      <w:r>
        <w:t>website</w:t>
      </w:r>
      <w:r>
        <w:rPr>
          <w:spacing w:val="-9"/>
        </w:rPr>
        <w:t xml:space="preserve"> </w:t>
      </w:r>
      <w:r>
        <w:t>“The Dude</w:t>
      </w:r>
      <w:r>
        <w:rPr>
          <w:spacing w:val="-5"/>
        </w:rPr>
        <w:t xml:space="preserve"> </w:t>
      </w:r>
      <w:r>
        <w:t>Abides.”</w:t>
      </w:r>
      <w:r>
        <w:rPr>
          <w:spacing w:val="40"/>
        </w:rPr>
        <w:t xml:space="preserve"> </w:t>
      </w:r>
      <w:r>
        <w:t>Millions</w:t>
      </w:r>
      <w:r>
        <w:rPr>
          <w:spacing w:val="-3"/>
        </w:rPr>
        <w:t xml:space="preserve"> </w:t>
      </w:r>
      <w:r>
        <w:t>followed</w:t>
      </w:r>
      <w:r>
        <w:rPr>
          <w:spacing w:val="-3"/>
        </w:rPr>
        <w:t xml:space="preserve"> </w:t>
      </w:r>
      <w:r>
        <w:t>their</w:t>
      </w:r>
      <w:r>
        <w:rPr>
          <w:spacing w:val="-4"/>
        </w:rPr>
        <w:t xml:space="preserve"> </w:t>
      </w:r>
      <w:r>
        <w:t>trip.</w:t>
      </w:r>
      <w:r>
        <w:rPr>
          <w:spacing w:val="-3"/>
        </w:rPr>
        <w:t xml:space="preserve"> </w:t>
      </w:r>
      <w:r>
        <w:t>These</w:t>
      </w:r>
      <w:r>
        <w:rPr>
          <w:spacing w:val="-2"/>
        </w:rPr>
        <w:t xml:space="preserve"> </w:t>
      </w:r>
      <w:r>
        <w:t>followers</w:t>
      </w:r>
      <w:r>
        <w:rPr>
          <w:spacing w:val="-3"/>
        </w:rPr>
        <w:t xml:space="preserve"> </w:t>
      </w:r>
      <w:r>
        <w:t>included</w:t>
      </w:r>
      <w:r>
        <w:rPr>
          <w:spacing w:val="-3"/>
        </w:rPr>
        <w:t xml:space="preserve"> </w:t>
      </w:r>
      <w:r>
        <w:t>the</w:t>
      </w:r>
      <w:r>
        <w:rPr>
          <w:spacing w:val="-3"/>
        </w:rPr>
        <w:t xml:space="preserve"> </w:t>
      </w:r>
      <w:r>
        <w:t>popular</w:t>
      </w:r>
      <w:r>
        <w:rPr>
          <w:spacing w:val="-5"/>
        </w:rPr>
        <w:t xml:space="preserve"> </w:t>
      </w:r>
      <w:r>
        <w:t>blogger</w:t>
      </w:r>
      <w:r>
        <w:rPr>
          <w:spacing w:val="-5"/>
        </w:rPr>
        <w:t xml:space="preserve"> </w:t>
      </w:r>
      <w:r>
        <w:t xml:space="preserve">Action Jackson, You Tube influencers Kamra Jackson and Nichole </w:t>
      </w:r>
      <w:proofErr w:type="spellStart"/>
      <w:r>
        <w:t>Athanitis</w:t>
      </w:r>
      <w:proofErr w:type="spellEnd"/>
      <w:r>
        <w:t xml:space="preserve">, Instagram activist Celeste Sanchez, Twitter thought leaders Olivia Guidry and Sophia </w:t>
      </w:r>
      <w:proofErr w:type="spellStart"/>
      <w:r>
        <w:t>Cefolia</w:t>
      </w:r>
      <w:proofErr w:type="spellEnd"/>
      <w:r>
        <w:t>, LinkedIn posters Alphonso Gentry and Trey Mongo, and Tik Tok stars Maylynn Velasquez and Rebecca Bombard.</w:t>
      </w:r>
    </w:p>
    <w:p w14:paraId="6FC37097" w14:textId="77777777" w:rsidR="00395B78" w:rsidRDefault="00395B78">
      <w:pPr>
        <w:pStyle w:val="BodyText"/>
        <w:spacing w:before="1"/>
      </w:pPr>
    </w:p>
    <w:p w14:paraId="37C33F13" w14:textId="2E6A98C9" w:rsidR="00395B78" w:rsidRDefault="00000000">
      <w:pPr>
        <w:pStyle w:val="BodyText"/>
        <w:ind w:left="140" w:right="134"/>
        <w:jc w:val="both"/>
      </w:pPr>
      <w:r>
        <w:t>On</w:t>
      </w:r>
      <w:r>
        <w:rPr>
          <w:spacing w:val="-5"/>
        </w:rPr>
        <w:t xml:space="preserve"> </w:t>
      </w:r>
      <w:r>
        <w:t>July</w:t>
      </w:r>
      <w:r>
        <w:rPr>
          <w:spacing w:val="-4"/>
        </w:rPr>
        <w:t xml:space="preserve"> </w:t>
      </w:r>
      <w:r>
        <w:t>13,</w:t>
      </w:r>
      <w:r>
        <w:rPr>
          <w:spacing w:val="-5"/>
        </w:rPr>
        <w:t xml:space="preserve"> </w:t>
      </w:r>
      <w:r>
        <w:t>2022,</w:t>
      </w:r>
      <w:r>
        <w:rPr>
          <w:spacing w:val="-5"/>
        </w:rPr>
        <w:t xml:space="preserve"> </w:t>
      </w:r>
      <w:r>
        <w:t>back</w:t>
      </w:r>
      <w:r>
        <w:rPr>
          <w:spacing w:val="-5"/>
        </w:rPr>
        <w:t xml:space="preserve"> </w:t>
      </w:r>
      <w:r>
        <w:t>in</w:t>
      </w:r>
      <w:r>
        <w:rPr>
          <w:spacing w:val="-5"/>
        </w:rPr>
        <w:t xml:space="preserve"> </w:t>
      </w:r>
      <w:r>
        <w:t>Olympus</w:t>
      </w:r>
      <w:r>
        <w:rPr>
          <w:spacing w:val="-4"/>
        </w:rPr>
        <w:t xml:space="preserve"> </w:t>
      </w:r>
      <w:r>
        <w:t>City,</w:t>
      </w:r>
      <w:r>
        <w:rPr>
          <w:spacing w:val="-3"/>
        </w:rPr>
        <w:t xml:space="preserve"> </w:t>
      </w:r>
      <w:r>
        <w:t>Ms.</w:t>
      </w:r>
      <w:r>
        <w:rPr>
          <w:spacing w:val="-4"/>
        </w:rPr>
        <w:t xml:space="preserve"> </w:t>
      </w:r>
      <w:r>
        <w:t>Vo</w:t>
      </w:r>
      <w:r>
        <w:rPr>
          <w:spacing w:val="-3"/>
        </w:rPr>
        <w:t xml:space="preserve"> </w:t>
      </w:r>
      <w:r>
        <w:t>live</w:t>
      </w:r>
      <w:r>
        <w:rPr>
          <w:spacing w:val="-6"/>
        </w:rPr>
        <w:t xml:space="preserve"> </w:t>
      </w:r>
      <w:r>
        <w:t>streamed</w:t>
      </w:r>
      <w:r>
        <w:rPr>
          <w:spacing w:val="-3"/>
        </w:rPr>
        <w:t xml:space="preserve"> </w:t>
      </w:r>
      <w:r>
        <w:t>herself</w:t>
      </w:r>
      <w:r>
        <w:rPr>
          <w:spacing w:val="-4"/>
        </w:rPr>
        <w:t xml:space="preserve"> </w:t>
      </w:r>
      <w:r>
        <w:t>ingesting</w:t>
      </w:r>
      <w:r>
        <w:rPr>
          <w:spacing w:val="-5"/>
        </w:rPr>
        <w:t xml:space="preserve"> </w:t>
      </w:r>
      <w:r>
        <w:t>one</w:t>
      </w:r>
      <w:r>
        <w:rPr>
          <w:spacing w:val="-6"/>
        </w:rPr>
        <w:t xml:space="preserve"> </w:t>
      </w:r>
      <w:r>
        <w:t>birth</w:t>
      </w:r>
      <w:r>
        <w:rPr>
          <w:spacing w:val="-2"/>
        </w:rPr>
        <w:t xml:space="preserve"> </w:t>
      </w:r>
      <w:r>
        <w:t>control pill and then selling birth control pills to several customers in her pharmacy. The customers did not qualify for any exceptions under the RWYSA.</w:t>
      </w:r>
      <w:r>
        <w:rPr>
          <w:spacing w:val="40"/>
        </w:rPr>
        <w:t xml:space="preserve"> </w:t>
      </w:r>
      <w:r>
        <w:t>She was arrested the same day by Olympus State</w:t>
      </w:r>
      <w:r>
        <w:rPr>
          <w:spacing w:val="-14"/>
        </w:rPr>
        <w:t xml:space="preserve"> </w:t>
      </w:r>
      <w:r>
        <w:t>Police</w:t>
      </w:r>
      <w:r>
        <w:rPr>
          <w:spacing w:val="-14"/>
        </w:rPr>
        <w:t xml:space="preserve"> </w:t>
      </w:r>
      <w:r>
        <w:t>officers.</w:t>
      </w:r>
      <w:r>
        <w:rPr>
          <w:spacing w:val="-13"/>
        </w:rPr>
        <w:t xml:space="preserve"> </w:t>
      </w:r>
      <w:r>
        <w:t>Ms.</w:t>
      </w:r>
      <w:r>
        <w:rPr>
          <w:spacing w:val="-13"/>
        </w:rPr>
        <w:t xml:space="preserve"> </w:t>
      </w:r>
      <w:r>
        <w:t>Vo</w:t>
      </w:r>
      <w:r>
        <w:rPr>
          <w:spacing w:val="-14"/>
        </w:rPr>
        <w:t xml:space="preserve"> </w:t>
      </w:r>
      <w:r>
        <w:t>was</w:t>
      </w:r>
      <w:r>
        <w:rPr>
          <w:spacing w:val="-13"/>
        </w:rPr>
        <w:t xml:space="preserve"> </w:t>
      </w:r>
      <w:r>
        <w:t>charged</w:t>
      </w:r>
      <w:r>
        <w:rPr>
          <w:spacing w:val="-13"/>
        </w:rPr>
        <w:t xml:space="preserve"> </w:t>
      </w:r>
      <w:r>
        <w:t>with</w:t>
      </w:r>
      <w:r>
        <w:rPr>
          <w:spacing w:val="-13"/>
        </w:rPr>
        <w:t xml:space="preserve"> </w:t>
      </w:r>
      <w:r>
        <w:t>use</w:t>
      </w:r>
      <w:r>
        <w:rPr>
          <w:spacing w:val="-14"/>
        </w:rPr>
        <w:t xml:space="preserve"> </w:t>
      </w:r>
      <w:r>
        <w:t>of</w:t>
      </w:r>
      <w:r>
        <w:rPr>
          <w:spacing w:val="-13"/>
        </w:rPr>
        <w:t xml:space="preserve"> </w:t>
      </w:r>
      <w:r>
        <w:t>prohibited</w:t>
      </w:r>
      <w:r>
        <w:rPr>
          <w:spacing w:val="-12"/>
        </w:rPr>
        <w:t xml:space="preserve"> </w:t>
      </w:r>
      <w:r>
        <w:t>birth</w:t>
      </w:r>
      <w:r>
        <w:rPr>
          <w:spacing w:val="-13"/>
        </w:rPr>
        <w:t xml:space="preserve"> </w:t>
      </w:r>
      <w:r>
        <w:t>control</w:t>
      </w:r>
      <w:r>
        <w:rPr>
          <w:spacing w:val="-13"/>
        </w:rPr>
        <w:t xml:space="preserve"> </w:t>
      </w:r>
      <w:r>
        <w:t>and</w:t>
      </w:r>
      <w:r>
        <w:rPr>
          <w:spacing w:val="-13"/>
        </w:rPr>
        <w:t xml:space="preserve"> </w:t>
      </w:r>
      <w:r>
        <w:t>with</w:t>
      </w:r>
      <w:r>
        <w:rPr>
          <w:spacing w:val="-12"/>
        </w:rPr>
        <w:t xml:space="preserve"> </w:t>
      </w:r>
      <w:r>
        <w:t>distribution of prohibited birth control, both in violation of the RWYSA. At trial, Ms. Vo moved to dismiss the charges, arguing the RWYSA was unconstitutional.</w:t>
      </w:r>
      <w:r>
        <w:rPr>
          <w:spacing w:val="40"/>
        </w:rPr>
        <w:t xml:space="preserve"> </w:t>
      </w:r>
      <w:r>
        <w:t xml:space="preserve">William </w:t>
      </w:r>
      <w:proofErr w:type="spellStart"/>
      <w:r>
        <w:t>DeNolf</w:t>
      </w:r>
      <w:proofErr w:type="spellEnd"/>
      <w:r>
        <w:t>, the State Attorney General, and a candidate for governor in 2024, took the unusual step of prosecuting the case himself.</w:t>
      </w:r>
      <w:r>
        <w:rPr>
          <w:spacing w:val="40"/>
        </w:rPr>
        <w:t xml:space="preserve"> </w:t>
      </w:r>
      <w:r>
        <w:t>Judge</w:t>
      </w:r>
      <w:r>
        <w:rPr>
          <w:spacing w:val="-4"/>
        </w:rPr>
        <w:t xml:space="preserve"> </w:t>
      </w:r>
      <w:r>
        <w:t>D.R.</w:t>
      </w:r>
      <w:r>
        <w:rPr>
          <w:spacing w:val="-3"/>
        </w:rPr>
        <w:t xml:space="preserve"> </w:t>
      </w:r>
      <w:proofErr w:type="gramStart"/>
      <w:r>
        <w:t>Fair,</w:t>
      </w:r>
      <w:proofErr w:type="gramEnd"/>
      <w:r>
        <w:rPr>
          <w:spacing w:val="-3"/>
        </w:rPr>
        <w:t xml:space="preserve"> </w:t>
      </w:r>
      <w:r>
        <w:t>rejected</w:t>
      </w:r>
      <w:r>
        <w:rPr>
          <w:spacing w:val="-3"/>
        </w:rPr>
        <w:t xml:space="preserve"> </w:t>
      </w:r>
      <w:r>
        <w:t>that</w:t>
      </w:r>
      <w:r>
        <w:rPr>
          <w:spacing w:val="-3"/>
        </w:rPr>
        <w:t xml:space="preserve"> </w:t>
      </w:r>
      <w:r>
        <w:t>argument.</w:t>
      </w:r>
      <w:r>
        <w:rPr>
          <w:spacing w:val="-2"/>
        </w:rPr>
        <w:t xml:space="preserve"> </w:t>
      </w:r>
      <w:r>
        <w:t>Ms.</w:t>
      </w:r>
      <w:r>
        <w:rPr>
          <w:spacing w:val="-3"/>
        </w:rPr>
        <w:t xml:space="preserve"> </w:t>
      </w:r>
      <w:r>
        <w:t>Vo</w:t>
      </w:r>
      <w:r>
        <w:rPr>
          <w:spacing w:val="-3"/>
        </w:rPr>
        <w:t xml:space="preserve"> </w:t>
      </w:r>
      <w:r>
        <w:t>pleaded</w:t>
      </w:r>
      <w:r>
        <w:rPr>
          <w:spacing w:val="-3"/>
        </w:rPr>
        <w:t xml:space="preserve"> </w:t>
      </w:r>
      <w:r>
        <w:t>not</w:t>
      </w:r>
      <w:r>
        <w:rPr>
          <w:spacing w:val="-2"/>
        </w:rPr>
        <w:t xml:space="preserve"> </w:t>
      </w:r>
      <w:r>
        <w:t>guilty</w:t>
      </w:r>
      <w:r>
        <w:rPr>
          <w:spacing w:val="-3"/>
        </w:rPr>
        <w:t xml:space="preserve"> </w:t>
      </w:r>
      <w:r>
        <w:t>but</w:t>
      </w:r>
      <w:r>
        <w:rPr>
          <w:spacing w:val="-3"/>
        </w:rPr>
        <w:t xml:space="preserve"> </w:t>
      </w:r>
      <w:r>
        <w:t>was</w:t>
      </w:r>
      <w:r>
        <w:rPr>
          <w:spacing w:val="-3"/>
        </w:rPr>
        <w:t xml:space="preserve"> </w:t>
      </w:r>
      <w:r>
        <w:t>convicted</w:t>
      </w:r>
      <w:r>
        <w:rPr>
          <w:spacing w:val="-3"/>
        </w:rPr>
        <w:t xml:space="preserve"> </w:t>
      </w:r>
      <w:r>
        <w:t>of both charges. Judge Fair then imposed the mandatory minimum sentence of a $500 fine for each charge (totaling $1,000). Ms. Vo appealed to the Olympus 13th Circuit Court of Appeals, which overturned her convictions on the grounds that the RWYSA violated Ms. Vo’s rights to privacy guaranteed by the United States Constitution. Olympus appeals.</w:t>
      </w:r>
    </w:p>
    <w:p w14:paraId="58579D3C" w14:textId="77777777" w:rsidR="00395B78" w:rsidRDefault="00395B78">
      <w:pPr>
        <w:jc w:val="both"/>
        <w:sectPr w:rsidR="00395B78" w:rsidSect="006D117E">
          <w:pgSz w:w="12240" w:h="15840"/>
          <w:pgMar w:top="1360" w:right="1300" w:bottom="1220" w:left="1300" w:header="0" w:footer="1032" w:gutter="0"/>
          <w:cols w:space="720"/>
        </w:sectPr>
      </w:pPr>
    </w:p>
    <w:p w14:paraId="3437DEC4" w14:textId="77777777" w:rsidR="00395B78" w:rsidRDefault="00000000">
      <w:pPr>
        <w:pStyle w:val="Heading1"/>
        <w:spacing w:before="79"/>
      </w:pPr>
      <w:r>
        <w:rPr>
          <w:spacing w:val="-10"/>
        </w:rPr>
        <w:lastRenderedPageBreak/>
        <w:t>A</w:t>
      </w:r>
    </w:p>
    <w:p w14:paraId="5E69C21E" w14:textId="77777777" w:rsidR="00395B78" w:rsidRDefault="00395B78">
      <w:pPr>
        <w:pStyle w:val="BodyText"/>
        <w:rPr>
          <w:b/>
        </w:rPr>
      </w:pPr>
    </w:p>
    <w:p w14:paraId="1A48EC97" w14:textId="77777777" w:rsidR="00395B78" w:rsidRDefault="00000000">
      <w:pPr>
        <w:pStyle w:val="Heading2"/>
        <w:ind w:right="2253"/>
      </w:pPr>
      <w:r>
        <w:t>The</w:t>
      </w:r>
      <w:r>
        <w:rPr>
          <w:spacing w:val="-2"/>
        </w:rPr>
        <w:t xml:space="preserve"> </w:t>
      </w:r>
      <w:r>
        <w:t>History</w:t>
      </w:r>
      <w:r>
        <w:rPr>
          <w:spacing w:val="-1"/>
        </w:rPr>
        <w:t xml:space="preserve"> </w:t>
      </w:r>
      <w:r>
        <w:t>of</w:t>
      </w:r>
      <w:r>
        <w:rPr>
          <w:spacing w:val="-1"/>
        </w:rPr>
        <w:t xml:space="preserve"> </w:t>
      </w:r>
      <w:r>
        <w:t>Birth</w:t>
      </w:r>
      <w:r>
        <w:rPr>
          <w:spacing w:val="-1"/>
        </w:rPr>
        <w:t xml:space="preserve"> </w:t>
      </w:r>
      <w:r>
        <w:rPr>
          <w:spacing w:val="-2"/>
        </w:rPr>
        <w:t>Control</w:t>
      </w:r>
    </w:p>
    <w:p w14:paraId="7AA921B6" w14:textId="77777777" w:rsidR="00395B78" w:rsidRDefault="00395B78">
      <w:pPr>
        <w:pStyle w:val="BodyText"/>
        <w:rPr>
          <w:b/>
        </w:rPr>
      </w:pPr>
    </w:p>
    <w:p w14:paraId="457F408C" w14:textId="77777777" w:rsidR="00395B78" w:rsidRDefault="00000000">
      <w:pPr>
        <w:pStyle w:val="BodyText"/>
        <w:ind w:left="140" w:right="133"/>
        <w:jc w:val="both"/>
      </w:pPr>
      <w:r>
        <w:t>Men</w:t>
      </w:r>
      <w:r>
        <w:rPr>
          <w:spacing w:val="-14"/>
        </w:rPr>
        <w:t xml:space="preserve"> </w:t>
      </w:r>
      <w:r>
        <w:t>and</w:t>
      </w:r>
      <w:r>
        <w:rPr>
          <w:spacing w:val="-14"/>
        </w:rPr>
        <w:t xml:space="preserve"> </w:t>
      </w:r>
      <w:r>
        <w:t>woman</w:t>
      </w:r>
      <w:r>
        <w:rPr>
          <w:spacing w:val="-14"/>
        </w:rPr>
        <w:t xml:space="preserve"> </w:t>
      </w:r>
      <w:r>
        <w:t>have</w:t>
      </w:r>
      <w:r>
        <w:rPr>
          <w:spacing w:val="-15"/>
        </w:rPr>
        <w:t xml:space="preserve"> </w:t>
      </w:r>
      <w:r>
        <w:t>long</w:t>
      </w:r>
      <w:r>
        <w:rPr>
          <w:spacing w:val="-14"/>
        </w:rPr>
        <w:t xml:space="preserve"> </w:t>
      </w:r>
      <w:r>
        <w:t>tried</w:t>
      </w:r>
      <w:r>
        <w:rPr>
          <w:spacing w:val="-14"/>
        </w:rPr>
        <w:t xml:space="preserve"> </w:t>
      </w:r>
      <w:r>
        <w:t>to</w:t>
      </w:r>
      <w:r>
        <w:rPr>
          <w:spacing w:val="-14"/>
        </w:rPr>
        <w:t xml:space="preserve"> </w:t>
      </w:r>
      <w:r>
        <w:t>control</w:t>
      </w:r>
      <w:r>
        <w:rPr>
          <w:spacing w:val="-14"/>
        </w:rPr>
        <w:t xml:space="preserve"> </w:t>
      </w:r>
      <w:r>
        <w:t>when</w:t>
      </w:r>
      <w:r>
        <w:rPr>
          <w:spacing w:val="-14"/>
        </w:rPr>
        <w:t xml:space="preserve"> </w:t>
      </w:r>
      <w:r>
        <w:t>and</w:t>
      </w:r>
      <w:r>
        <w:rPr>
          <w:spacing w:val="-14"/>
        </w:rPr>
        <w:t xml:space="preserve"> </w:t>
      </w:r>
      <w:r>
        <w:t>if</w:t>
      </w:r>
      <w:r>
        <w:rPr>
          <w:spacing w:val="-15"/>
        </w:rPr>
        <w:t xml:space="preserve"> </w:t>
      </w:r>
      <w:r>
        <w:t>they</w:t>
      </w:r>
      <w:r>
        <w:rPr>
          <w:spacing w:val="-15"/>
        </w:rPr>
        <w:t xml:space="preserve"> </w:t>
      </w:r>
      <w:r>
        <w:t>have</w:t>
      </w:r>
      <w:r>
        <w:rPr>
          <w:spacing w:val="-15"/>
        </w:rPr>
        <w:t xml:space="preserve"> </w:t>
      </w:r>
      <w:r>
        <w:t>children.</w:t>
      </w:r>
      <w:r>
        <w:rPr>
          <w:spacing w:val="-11"/>
        </w:rPr>
        <w:t xml:space="preserve"> </w:t>
      </w:r>
      <w:r>
        <w:t>These</w:t>
      </w:r>
      <w:r>
        <w:rPr>
          <w:spacing w:val="-15"/>
        </w:rPr>
        <w:t xml:space="preserve"> </w:t>
      </w:r>
      <w:r>
        <w:t>efforts,</w:t>
      </w:r>
      <w:r>
        <w:rPr>
          <w:spacing w:val="-14"/>
        </w:rPr>
        <w:t xml:space="preserve"> </w:t>
      </w:r>
      <w:r>
        <w:t>popularly known</w:t>
      </w:r>
      <w:r>
        <w:rPr>
          <w:spacing w:val="-1"/>
        </w:rPr>
        <w:t xml:space="preserve"> </w:t>
      </w:r>
      <w:r>
        <w:t>as birth control, date back centuries and have spanned the</w:t>
      </w:r>
      <w:r>
        <w:rPr>
          <w:spacing w:val="-1"/>
        </w:rPr>
        <w:t xml:space="preserve"> </w:t>
      </w:r>
      <w:r>
        <w:t>globe</w:t>
      </w:r>
      <w:r>
        <w:rPr>
          <w:spacing w:val="-1"/>
        </w:rPr>
        <w:t xml:space="preserve"> </w:t>
      </w:r>
      <w:r>
        <w:t>without regard</w:t>
      </w:r>
      <w:r>
        <w:rPr>
          <w:spacing w:val="-1"/>
        </w:rPr>
        <w:t xml:space="preserve"> </w:t>
      </w:r>
      <w:r>
        <w:t>for</w:t>
      </w:r>
      <w:r>
        <w:rPr>
          <w:spacing w:val="-2"/>
        </w:rPr>
        <w:t xml:space="preserve"> </w:t>
      </w:r>
      <w:r>
        <w:t>border or culture. The earliest recorded history documenting the use of birth control dates to Crete and Egypt around the year 3000 BCE. These societies developed the forerunner of what has come to be known as a condom. There is evidence of the use of spermicides in Egypt around 1850 BCE. In</w:t>
      </w:r>
      <w:r>
        <w:rPr>
          <w:spacing w:val="-1"/>
        </w:rPr>
        <w:t xml:space="preserve"> </w:t>
      </w:r>
      <w:r>
        <w:t>addition,</w:t>
      </w:r>
      <w:r>
        <w:rPr>
          <w:spacing w:val="-3"/>
        </w:rPr>
        <w:t xml:space="preserve"> </w:t>
      </w:r>
      <w:r>
        <w:t>there</w:t>
      </w:r>
      <w:r>
        <w:rPr>
          <w:spacing w:val="-5"/>
        </w:rPr>
        <w:t xml:space="preserve"> </w:t>
      </w:r>
      <w:r>
        <w:t>is</w:t>
      </w:r>
      <w:r>
        <w:rPr>
          <w:spacing w:val="-3"/>
        </w:rPr>
        <w:t xml:space="preserve"> </w:t>
      </w:r>
      <w:r>
        <w:t>evidence</w:t>
      </w:r>
      <w:r>
        <w:rPr>
          <w:spacing w:val="-4"/>
        </w:rPr>
        <w:t xml:space="preserve"> </w:t>
      </w:r>
      <w:r>
        <w:t>that</w:t>
      </w:r>
      <w:r>
        <w:rPr>
          <w:spacing w:val="-3"/>
        </w:rPr>
        <w:t xml:space="preserve"> </w:t>
      </w:r>
      <w:r>
        <w:t>women</w:t>
      </w:r>
      <w:r>
        <w:rPr>
          <w:spacing w:val="-3"/>
        </w:rPr>
        <w:t xml:space="preserve"> </w:t>
      </w:r>
      <w:r>
        <w:t>in</w:t>
      </w:r>
      <w:r>
        <w:rPr>
          <w:spacing w:val="-3"/>
        </w:rPr>
        <w:t xml:space="preserve"> </w:t>
      </w:r>
      <w:r>
        <w:t>Mesopotamia,</w:t>
      </w:r>
      <w:r>
        <w:rPr>
          <w:spacing w:val="-3"/>
        </w:rPr>
        <w:t xml:space="preserve"> </w:t>
      </w:r>
      <w:r>
        <w:t>Greece,</w:t>
      </w:r>
      <w:r>
        <w:rPr>
          <w:spacing w:val="-3"/>
        </w:rPr>
        <w:t xml:space="preserve"> </w:t>
      </w:r>
      <w:r>
        <w:t>and</w:t>
      </w:r>
      <w:r>
        <w:rPr>
          <w:spacing w:val="-3"/>
        </w:rPr>
        <w:t xml:space="preserve"> </w:t>
      </w:r>
      <w:r>
        <w:t>Rome</w:t>
      </w:r>
      <w:r>
        <w:rPr>
          <w:spacing w:val="-3"/>
        </w:rPr>
        <w:t xml:space="preserve"> </w:t>
      </w:r>
      <w:r>
        <w:t>employed</w:t>
      </w:r>
      <w:r>
        <w:rPr>
          <w:spacing w:val="-3"/>
        </w:rPr>
        <w:t xml:space="preserve"> </w:t>
      </w:r>
      <w:r>
        <w:t>forms</w:t>
      </w:r>
      <w:r>
        <w:rPr>
          <w:spacing w:val="-3"/>
        </w:rPr>
        <w:t xml:space="preserve"> </w:t>
      </w:r>
      <w:r>
        <w:t>of birth control ranging from the use of plants, honey, lint, and breastfeeding.</w:t>
      </w:r>
      <w:r>
        <w:rPr>
          <w:spacing w:val="40"/>
        </w:rPr>
        <w:t xml:space="preserve"> </w:t>
      </w:r>
      <w:r>
        <w:t>At least two texts written in India in the 2nd and 3rd centuries included methods aimed at preventing pregnancy. A 10th century Persian medical text included a discussion of 20 known methods of birth control. During</w:t>
      </w:r>
      <w:r>
        <w:rPr>
          <w:spacing w:val="-3"/>
        </w:rPr>
        <w:t xml:space="preserve"> </w:t>
      </w:r>
      <w:r>
        <w:t>the</w:t>
      </w:r>
      <w:r>
        <w:rPr>
          <w:spacing w:val="-4"/>
        </w:rPr>
        <w:t xml:space="preserve"> </w:t>
      </w:r>
      <w:r>
        <w:t>medieval</w:t>
      </w:r>
      <w:r>
        <w:rPr>
          <w:spacing w:val="-1"/>
        </w:rPr>
        <w:t xml:space="preserve"> </w:t>
      </w:r>
      <w:r>
        <w:t>ages,</w:t>
      </w:r>
      <w:r>
        <w:rPr>
          <w:spacing w:val="-3"/>
        </w:rPr>
        <w:t xml:space="preserve"> </w:t>
      </w:r>
      <w:r>
        <w:t>the</w:t>
      </w:r>
      <w:r>
        <w:rPr>
          <w:spacing w:val="-4"/>
        </w:rPr>
        <w:t xml:space="preserve"> </w:t>
      </w:r>
      <w:r>
        <w:t>Roman</w:t>
      </w:r>
      <w:r>
        <w:rPr>
          <w:spacing w:val="-4"/>
        </w:rPr>
        <w:t xml:space="preserve"> </w:t>
      </w:r>
      <w:r>
        <w:t>Catholic</w:t>
      </w:r>
      <w:r>
        <w:rPr>
          <w:spacing w:val="-3"/>
        </w:rPr>
        <w:t xml:space="preserve"> </w:t>
      </w:r>
      <w:r>
        <w:t>Church</w:t>
      </w:r>
      <w:r>
        <w:rPr>
          <w:spacing w:val="-3"/>
        </w:rPr>
        <w:t xml:space="preserve"> </w:t>
      </w:r>
      <w:r>
        <w:t>labeled</w:t>
      </w:r>
      <w:r>
        <w:rPr>
          <w:spacing w:val="-3"/>
        </w:rPr>
        <w:t xml:space="preserve"> </w:t>
      </w:r>
      <w:r>
        <w:t>birth</w:t>
      </w:r>
      <w:r>
        <w:rPr>
          <w:spacing w:val="-3"/>
        </w:rPr>
        <w:t xml:space="preserve"> </w:t>
      </w:r>
      <w:r>
        <w:t>control</w:t>
      </w:r>
      <w:r>
        <w:rPr>
          <w:spacing w:val="-3"/>
        </w:rPr>
        <w:t xml:space="preserve"> </w:t>
      </w:r>
      <w:r>
        <w:t>efforts</w:t>
      </w:r>
      <w:r>
        <w:rPr>
          <w:spacing w:val="-3"/>
        </w:rPr>
        <w:t xml:space="preserve"> </w:t>
      </w:r>
      <w:r>
        <w:t>immoral. Yet, women and men continued to employ a variety of forms of birth control. Condoms, which were popularized in Europe during the Renaissance and were originally developed to protect against disease, became a common instrument to prevent pregnancy starting in the 1600s. Diaphragms were</w:t>
      </w:r>
      <w:r>
        <w:rPr>
          <w:spacing w:val="-7"/>
        </w:rPr>
        <w:t xml:space="preserve"> </w:t>
      </w:r>
      <w:r>
        <w:t>developed</w:t>
      </w:r>
      <w:r>
        <w:rPr>
          <w:spacing w:val="-8"/>
        </w:rPr>
        <w:t xml:space="preserve"> </w:t>
      </w:r>
      <w:r>
        <w:t>in</w:t>
      </w:r>
      <w:r>
        <w:rPr>
          <w:spacing w:val="-5"/>
        </w:rPr>
        <w:t xml:space="preserve"> </w:t>
      </w:r>
      <w:r>
        <w:t>Europe</w:t>
      </w:r>
      <w:r>
        <w:rPr>
          <w:spacing w:val="-8"/>
        </w:rPr>
        <w:t xml:space="preserve"> </w:t>
      </w:r>
      <w:r>
        <w:t>in</w:t>
      </w:r>
      <w:r>
        <w:rPr>
          <w:spacing w:val="-7"/>
        </w:rPr>
        <w:t xml:space="preserve"> </w:t>
      </w:r>
      <w:r>
        <w:t>1842,</w:t>
      </w:r>
      <w:r>
        <w:rPr>
          <w:spacing w:val="-5"/>
        </w:rPr>
        <w:t xml:space="preserve"> </w:t>
      </w:r>
      <w:r>
        <w:t>and</w:t>
      </w:r>
      <w:r>
        <w:rPr>
          <w:spacing w:val="-5"/>
        </w:rPr>
        <w:t xml:space="preserve"> </w:t>
      </w:r>
      <w:r>
        <w:t>condoms</w:t>
      </w:r>
      <w:r>
        <w:rPr>
          <w:spacing w:val="-4"/>
        </w:rPr>
        <w:t xml:space="preserve"> </w:t>
      </w:r>
      <w:r>
        <w:t>were</w:t>
      </w:r>
      <w:r>
        <w:rPr>
          <w:spacing w:val="-7"/>
        </w:rPr>
        <w:t xml:space="preserve"> </w:t>
      </w:r>
      <w:r>
        <w:t>introduced</w:t>
      </w:r>
      <w:r>
        <w:rPr>
          <w:spacing w:val="-5"/>
        </w:rPr>
        <w:t xml:space="preserve"> </w:t>
      </w:r>
      <w:r>
        <w:t>to</w:t>
      </w:r>
      <w:r>
        <w:rPr>
          <w:spacing w:val="-7"/>
        </w:rPr>
        <w:t xml:space="preserve"> </w:t>
      </w:r>
      <w:r>
        <w:t>America</w:t>
      </w:r>
      <w:r>
        <w:rPr>
          <w:spacing w:val="-9"/>
        </w:rPr>
        <w:t xml:space="preserve"> </w:t>
      </w:r>
      <w:r>
        <w:t>in</w:t>
      </w:r>
      <w:r>
        <w:rPr>
          <w:spacing w:val="-7"/>
        </w:rPr>
        <w:t xml:space="preserve"> </w:t>
      </w:r>
      <w:r>
        <w:t>mid-1800s.</w:t>
      </w:r>
      <w:r>
        <w:rPr>
          <w:spacing w:val="-5"/>
        </w:rPr>
        <w:t xml:space="preserve"> </w:t>
      </w:r>
      <w:r>
        <w:t>Early condoms were initially comprised of a variety of materials that pre-dated the development of condoms</w:t>
      </w:r>
      <w:r>
        <w:rPr>
          <w:spacing w:val="-12"/>
        </w:rPr>
        <w:t xml:space="preserve"> </w:t>
      </w:r>
      <w:r>
        <w:t>made</w:t>
      </w:r>
      <w:r>
        <w:rPr>
          <w:spacing w:val="-14"/>
        </w:rPr>
        <w:t xml:space="preserve"> </w:t>
      </w:r>
      <w:r>
        <w:t>of</w:t>
      </w:r>
      <w:r>
        <w:rPr>
          <w:spacing w:val="-11"/>
        </w:rPr>
        <w:t xml:space="preserve"> </w:t>
      </w:r>
      <w:r>
        <w:t>vulcanized</w:t>
      </w:r>
      <w:r>
        <w:rPr>
          <w:spacing w:val="-12"/>
        </w:rPr>
        <w:t xml:space="preserve"> </w:t>
      </w:r>
      <w:r>
        <w:t>rubber.</w:t>
      </w:r>
      <w:r>
        <w:rPr>
          <w:spacing w:val="-11"/>
        </w:rPr>
        <w:t xml:space="preserve"> </w:t>
      </w:r>
      <w:r>
        <w:t>Rubber</w:t>
      </w:r>
      <w:r>
        <w:rPr>
          <w:spacing w:val="-13"/>
        </w:rPr>
        <w:t xml:space="preserve"> </w:t>
      </w:r>
      <w:r>
        <w:t>condoms</w:t>
      </w:r>
      <w:r>
        <w:rPr>
          <w:spacing w:val="-11"/>
        </w:rPr>
        <w:t xml:space="preserve"> </w:t>
      </w:r>
      <w:r>
        <w:t>first</w:t>
      </w:r>
      <w:r>
        <w:rPr>
          <w:spacing w:val="-11"/>
        </w:rPr>
        <w:t xml:space="preserve"> </w:t>
      </w:r>
      <w:r>
        <w:t>came</w:t>
      </w:r>
      <w:r>
        <w:rPr>
          <w:spacing w:val="-13"/>
        </w:rPr>
        <w:t xml:space="preserve"> </w:t>
      </w:r>
      <w:r>
        <w:t>to</w:t>
      </w:r>
      <w:r>
        <w:rPr>
          <w:spacing w:val="-12"/>
        </w:rPr>
        <w:t xml:space="preserve"> </w:t>
      </w:r>
      <w:r>
        <w:t>the</w:t>
      </w:r>
      <w:r>
        <w:rPr>
          <w:spacing w:val="-10"/>
        </w:rPr>
        <w:t xml:space="preserve"> </w:t>
      </w:r>
      <w:r>
        <w:t>United</w:t>
      </w:r>
      <w:r>
        <w:rPr>
          <w:spacing w:val="-13"/>
        </w:rPr>
        <w:t xml:space="preserve"> </w:t>
      </w:r>
      <w:r>
        <w:t>States</w:t>
      </w:r>
      <w:r>
        <w:rPr>
          <w:spacing w:val="-12"/>
        </w:rPr>
        <w:t xml:space="preserve"> </w:t>
      </w:r>
      <w:r>
        <w:t>in</w:t>
      </w:r>
      <w:r>
        <w:rPr>
          <w:spacing w:val="-12"/>
        </w:rPr>
        <w:t xml:space="preserve"> </w:t>
      </w:r>
      <w:r>
        <w:t>the</w:t>
      </w:r>
      <w:r>
        <w:rPr>
          <w:spacing w:val="-13"/>
        </w:rPr>
        <w:t xml:space="preserve"> </w:t>
      </w:r>
      <w:r>
        <w:t xml:space="preserve">1860s. In addition, beginning in 1619, African women who were enslaved in the American colonies developed approaches to birth control that drew on medical practices of their </w:t>
      </w:r>
      <w:proofErr w:type="gramStart"/>
      <w:r>
        <w:t>home lands</w:t>
      </w:r>
      <w:proofErr w:type="gramEnd"/>
      <w:r>
        <w:t>. These methods were passed down to succeeding generations of African-American women.</w:t>
      </w:r>
    </w:p>
    <w:p w14:paraId="3DDC1765" w14:textId="77777777" w:rsidR="00395B78" w:rsidRDefault="00395B78">
      <w:pPr>
        <w:pStyle w:val="BodyText"/>
        <w:spacing w:before="1"/>
      </w:pPr>
    </w:p>
    <w:p w14:paraId="3F7A640B" w14:textId="77777777" w:rsidR="00395B78" w:rsidRDefault="00000000">
      <w:pPr>
        <w:pStyle w:val="BodyText"/>
        <w:ind w:left="140" w:right="133"/>
        <w:jc w:val="both"/>
      </w:pPr>
      <w:r>
        <w:t>Prior to the 1840s, birth control was legal in all U.S. states. This status was more due to the lack of any prohibitions rather than any affirmative statement of a right to practice birth control.</w:t>
      </w:r>
      <w:r>
        <w:rPr>
          <w:spacing w:val="40"/>
        </w:rPr>
        <w:t xml:space="preserve"> </w:t>
      </w:r>
      <w:r>
        <w:t>This situation</w:t>
      </w:r>
      <w:r>
        <w:rPr>
          <w:spacing w:val="-8"/>
        </w:rPr>
        <w:t xml:space="preserve"> </w:t>
      </w:r>
      <w:r>
        <w:t>changed</w:t>
      </w:r>
      <w:r>
        <w:rPr>
          <w:spacing w:val="-8"/>
        </w:rPr>
        <w:t xml:space="preserve"> </w:t>
      </w:r>
      <w:r>
        <w:t>in</w:t>
      </w:r>
      <w:r>
        <w:rPr>
          <w:spacing w:val="-8"/>
        </w:rPr>
        <w:t xml:space="preserve"> </w:t>
      </w:r>
      <w:r>
        <w:t>the</w:t>
      </w:r>
      <w:r>
        <w:rPr>
          <w:spacing w:val="-11"/>
        </w:rPr>
        <w:t xml:space="preserve"> </w:t>
      </w:r>
      <w:r>
        <w:t>mid-19th</w:t>
      </w:r>
      <w:r>
        <w:rPr>
          <w:spacing w:val="-8"/>
        </w:rPr>
        <w:t xml:space="preserve"> </w:t>
      </w:r>
      <w:r>
        <w:t>century</w:t>
      </w:r>
      <w:r>
        <w:rPr>
          <w:spacing w:val="-9"/>
        </w:rPr>
        <w:t xml:space="preserve"> </w:t>
      </w:r>
      <w:r>
        <w:t>when</w:t>
      </w:r>
      <w:r>
        <w:rPr>
          <w:spacing w:val="-8"/>
        </w:rPr>
        <w:t xml:space="preserve"> </w:t>
      </w:r>
      <w:r>
        <w:t>the</w:t>
      </w:r>
      <w:r>
        <w:rPr>
          <w:spacing w:val="-9"/>
        </w:rPr>
        <w:t xml:space="preserve"> </w:t>
      </w:r>
      <w:r>
        <w:t>majority</w:t>
      </w:r>
      <w:r>
        <w:rPr>
          <w:spacing w:val="-8"/>
        </w:rPr>
        <w:t xml:space="preserve"> </w:t>
      </w:r>
      <w:r>
        <w:t>of</w:t>
      </w:r>
      <w:r>
        <w:rPr>
          <w:spacing w:val="-9"/>
        </w:rPr>
        <w:t xml:space="preserve"> </w:t>
      </w:r>
      <w:r>
        <w:t>state</w:t>
      </w:r>
      <w:r>
        <w:rPr>
          <w:spacing w:val="-9"/>
        </w:rPr>
        <w:t xml:space="preserve"> </w:t>
      </w:r>
      <w:r>
        <w:t>legislatures</w:t>
      </w:r>
      <w:r>
        <w:rPr>
          <w:spacing w:val="-8"/>
        </w:rPr>
        <w:t xml:space="preserve"> </w:t>
      </w:r>
      <w:r>
        <w:t>enacted</w:t>
      </w:r>
      <w:r>
        <w:rPr>
          <w:spacing w:val="-9"/>
        </w:rPr>
        <w:t xml:space="preserve"> </w:t>
      </w:r>
      <w:r>
        <w:t>laws</w:t>
      </w:r>
      <w:r>
        <w:rPr>
          <w:spacing w:val="-8"/>
        </w:rPr>
        <w:t xml:space="preserve"> </w:t>
      </w:r>
      <w:r>
        <w:t>that banned</w:t>
      </w:r>
      <w:r>
        <w:rPr>
          <w:spacing w:val="-15"/>
        </w:rPr>
        <w:t xml:space="preserve"> </w:t>
      </w:r>
      <w:r>
        <w:t>or</w:t>
      </w:r>
      <w:r>
        <w:rPr>
          <w:spacing w:val="-15"/>
        </w:rPr>
        <w:t xml:space="preserve"> </w:t>
      </w:r>
      <w:r>
        <w:t>placed</w:t>
      </w:r>
      <w:r>
        <w:rPr>
          <w:spacing w:val="-15"/>
        </w:rPr>
        <w:t xml:space="preserve"> </w:t>
      </w:r>
      <w:r>
        <w:t>strong</w:t>
      </w:r>
      <w:r>
        <w:rPr>
          <w:spacing w:val="-15"/>
        </w:rPr>
        <w:t xml:space="preserve"> </w:t>
      </w:r>
      <w:r>
        <w:t>limits</w:t>
      </w:r>
      <w:r>
        <w:rPr>
          <w:spacing w:val="-15"/>
        </w:rPr>
        <w:t xml:space="preserve"> </w:t>
      </w:r>
      <w:r>
        <w:t>on</w:t>
      </w:r>
      <w:r>
        <w:rPr>
          <w:spacing w:val="-15"/>
        </w:rPr>
        <w:t xml:space="preserve"> </w:t>
      </w:r>
      <w:r>
        <w:t>the</w:t>
      </w:r>
      <w:r>
        <w:rPr>
          <w:spacing w:val="-15"/>
        </w:rPr>
        <w:t xml:space="preserve"> </w:t>
      </w:r>
      <w:r>
        <w:t>sale</w:t>
      </w:r>
      <w:r>
        <w:rPr>
          <w:spacing w:val="-15"/>
        </w:rPr>
        <w:t xml:space="preserve"> </w:t>
      </w:r>
      <w:r>
        <w:t>and</w:t>
      </w:r>
      <w:r>
        <w:rPr>
          <w:spacing w:val="-15"/>
        </w:rPr>
        <w:t xml:space="preserve"> </w:t>
      </w:r>
      <w:r>
        <w:t>use</w:t>
      </w:r>
      <w:r>
        <w:rPr>
          <w:spacing w:val="-15"/>
        </w:rPr>
        <w:t xml:space="preserve"> </w:t>
      </w:r>
      <w:r>
        <w:t>of</w:t>
      </w:r>
      <w:r>
        <w:rPr>
          <w:spacing w:val="-15"/>
        </w:rPr>
        <w:t xml:space="preserve"> </w:t>
      </w:r>
      <w:r>
        <w:t>contraceptives.</w:t>
      </w:r>
      <w:r>
        <w:rPr>
          <w:vertAlign w:val="superscript"/>
        </w:rPr>
        <w:t>2</w:t>
      </w:r>
      <w:r>
        <w:rPr>
          <w:spacing w:val="7"/>
        </w:rPr>
        <w:t xml:space="preserve"> </w:t>
      </w:r>
      <w:r>
        <w:t>At</w:t>
      </w:r>
      <w:r>
        <w:rPr>
          <w:spacing w:val="-15"/>
        </w:rPr>
        <w:t xml:space="preserve"> </w:t>
      </w:r>
      <w:r>
        <w:t>the</w:t>
      </w:r>
      <w:r>
        <w:rPr>
          <w:spacing w:val="-15"/>
        </w:rPr>
        <w:t xml:space="preserve"> </w:t>
      </w:r>
      <w:r>
        <w:t>federal</w:t>
      </w:r>
      <w:r>
        <w:rPr>
          <w:spacing w:val="-15"/>
        </w:rPr>
        <w:t xml:space="preserve"> </w:t>
      </w:r>
      <w:r>
        <w:t>level,</w:t>
      </w:r>
      <w:r>
        <w:rPr>
          <w:spacing w:val="-14"/>
        </w:rPr>
        <w:t xml:space="preserve"> </w:t>
      </w:r>
      <w:r>
        <w:t>Congress followed</w:t>
      </w:r>
      <w:r>
        <w:rPr>
          <w:spacing w:val="-4"/>
        </w:rPr>
        <w:t xml:space="preserve"> </w:t>
      </w:r>
      <w:r>
        <w:t>this</w:t>
      </w:r>
      <w:r>
        <w:rPr>
          <w:spacing w:val="-4"/>
        </w:rPr>
        <w:t xml:space="preserve"> </w:t>
      </w:r>
      <w:r>
        <w:t>trend</w:t>
      </w:r>
      <w:r>
        <w:rPr>
          <w:spacing w:val="-1"/>
        </w:rPr>
        <w:t xml:space="preserve"> </w:t>
      </w:r>
      <w:r>
        <w:t>in</w:t>
      </w:r>
      <w:r>
        <w:rPr>
          <w:spacing w:val="-3"/>
        </w:rPr>
        <w:t xml:space="preserve"> </w:t>
      </w:r>
      <w:r>
        <w:t>1873</w:t>
      </w:r>
      <w:r>
        <w:rPr>
          <w:spacing w:val="-4"/>
        </w:rPr>
        <w:t xml:space="preserve"> </w:t>
      </w:r>
      <w:r>
        <w:t>when</w:t>
      </w:r>
      <w:r>
        <w:rPr>
          <w:spacing w:val="-4"/>
        </w:rPr>
        <w:t xml:space="preserve"> </w:t>
      </w:r>
      <w:r>
        <w:t>it</w:t>
      </w:r>
      <w:r>
        <w:rPr>
          <w:spacing w:val="-3"/>
        </w:rPr>
        <w:t xml:space="preserve"> </w:t>
      </w:r>
      <w:r>
        <w:t>passed</w:t>
      </w:r>
      <w:r>
        <w:rPr>
          <w:spacing w:val="-4"/>
        </w:rPr>
        <w:t xml:space="preserve"> </w:t>
      </w:r>
      <w:r>
        <w:t>the</w:t>
      </w:r>
      <w:r>
        <w:rPr>
          <w:spacing w:val="-5"/>
        </w:rPr>
        <w:t xml:space="preserve"> </w:t>
      </w:r>
      <w:r>
        <w:t>Comstock</w:t>
      </w:r>
      <w:r>
        <w:rPr>
          <w:spacing w:val="-4"/>
        </w:rPr>
        <w:t xml:space="preserve"> </w:t>
      </w:r>
      <w:r>
        <w:t>Act,</w:t>
      </w:r>
      <w:r>
        <w:rPr>
          <w:spacing w:val="-4"/>
        </w:rPr>
        <w:t xml:space="preserve"> </w:t>
      </w:r>
      <w:r>
        <w:t>which</w:t>
      </w:r>
      <w:r>
        <w:rPr>
          <w:spacing w:val="-2"/>
        </w:rPr>
        <w:t xml:space="preserve"> </w:t>
      </w:r>
      <w:r>
        <w:t>banned</w:t>
      </w:r>
      <w:r>
        <w:rPr>
          <w:spacing w:val="-4"/>
        </w:rPr>
        <w:t xml:space="preserve"> </w:t>
      </w:r>
      <w:r>
        <w:t>the</w:t>
      </w:r>
      <w:r>
        <w:rPr>
          <w:spacing w:val="-4"/>
        </w:rPr>
        <w:t xml:space="preserve"> </w:t>
      </w:r>
      <w:r>
        <w:t>use</w:t>
      </w:r>
      <w:r>
        <w:rPr>
          <w:spacing w:val="-2"/>
        </w:rPr>
        <w:t xml:space="preserve"> </w:t>
      </w:r>
      <w:r>
        <w:t>of</w:t>
      </w:r>
      <w:r>
        <w:rPr>
          <w:spacing w:val="-5"/>
        </w:rPr>
        <w:t xml:space="preserve"> </w:t>
      </w:r>
      <w:r>
        <w:t>the</w:t>
      </w:r>
      <w:r>
        <w:rPr>
          <w:spacing w:val="-3"/>
        </w:rPr>
        <w:t xml:space="preserve"> </w:t>
      </w:r>
      <w:r>
        <w:t>United States mail to distribute contraceptives or information pertaining to birth control.</w:t>
      </w:r>
      <w:r>
        <w:rPr>
          <w:vertAlign w:val="superscript"/>
        </w:rPr>
        <w:t>3</w:t>
      </w:r>
      <w:r>
        <w:t xml:space="preserve"> In 1888, Congress</w:t>
      </w:r>
      <w:r>
        <w:rPr>
          <w:spacing w:val="-12"/>
        </w:rPr>
        <w:t xml:space="preserve"> </w:t>
      </w:r>
      <w:r>
        <w:t>went</w:t>
      </w:r>
      <w:r>
        <w:rPr>
          <w:spacing w:val="-12"/>
        </w:rPr>
        <w:t xml:space="preserve"> </w:t>
      </w:r>
      <w:r>
        <w:t>further</w:t>
      </w:r>
      <w:r>
        <w:rPr>
          <w:spacing w:val="-11"/>
        </w:rPr>
        <w:t xml:space="preserve"> </w:t>
      </w:r>
      <w:r>
        <w:t>and</w:t>
      </w:r>
      <w:r>
        <w:rPr>
          <w:spacing w:val="-12"/>
        </w:rPr>
        <w:t xml:space="preserve"> </w:t>
      </w:r>
      <w:r>
        <w:t>amended</w:t>
      </w:r>
      <w:r>
        <w:rPr>
          <w:spacing w:val="-12"/>
        </w:rPr>
        <w:t xml:space="preserve"> </w:t>
      </w:r>
      <w:r>
        <w:t>the</w:t>
      </w:r>
      <w:r>
        <w:rPr>
          <w:spacing w:val="-11"/>
        </w:rPr>
        <w:t xml:space="preserve"> </w:t>
      </w:r>
      <w:r>
        <w:t>Comstock</w:t>
      </w:r>
      <w:r>
        <w:rPr>
          <w:spacing w:val="-12"/>
        </w:rPr>
        <w:t xml:space="preserve"> </w:t>
      </w:r>
      <w:r>
        <w:t>Act</w:t>
      </w:r>
      <w:r>
        <w:rPr>
          <w:spacing w:val="-12"/>
        </w:rPr>
        <w:t xml:space="preserve"> </w:t>
      </w:r>
      <w:r>
        <w:t>to</w:t>
      </w:r>
      <w:r>
        <w:rPr>
          <w:spacing w:val="-12"/>
        </w:rPr>
        <w:t xml:space="preserve"> </w:t>
      </w:r>
      <w:r>
        <w:t>ban</w:t>
      </w:r>
      <w:r>
        <w:rPr>
          <w:spacing w:val="-12"/>
        </w:rPr>
        <w:t xml:space="preserve"> </w:t>
      </w:r>
      <w:r>
        <w:t>abortion.</w:t>
      </w:r>
      <w:r>
        <w:rPr>
          <w:spacing w:val="39"/>
        </w:rPr>
        <w:t xml:space="preserve"> </w:t>
      </w:r>
      <w:r>
        <w:t>By</w:t>
      </w:r>
      <w:r>
        <w:rPr>
          <w:spacing w:val="-12"/>
        </w:rPr>
        <w:t xml:space="preserve"> </w:t>
      </w:r>
      <w:r>
        <w:t>1965,</w:t>
      </w:r>
      <w:r>
        <w:rPr>
          <w:spacing w:val="-12"/>
        </w:rPr>
        <w:t xml:space="preserve"> </w:t>
      </w:r>
      <w:r>
        <w:t>twenty-six</w:t>
      </w:r>
      <w:r>
        <w:rPr>
          <w:spacing w:val="-12"/>
        </w:rPr>
        <w:t xml:space="preserve"> </w:t>
      </w:r>
      <w:r>
        <w:t>states forbade</w:t>
      </w:r>
      <w:r>
        <w:rPr>
          <w:spacing w:val="-8"/>
        </w:rPr>
        <w:t xml:space="preserve"> </w:t>
      </w:r>
      <w:r>
        <w:t>unmarried</w:t>
      </w:r>
      <w:r>
        <w:rPr>
          <w:spacing w:val="-7"/>
        </w:rPr>
        <w:t xml:space="preserve"> </w:t>
      </w:r>
      <w:r>
        <w:t>women</w:t>
      </w:r>
      <w:r>
        <w:rPr>
          <w:spacing w:val="-10"/>
        </w:rPr>
        <w:t xml:space="preserve"> </w:t>
      </w:r>
      <w:r>
        <w:t>to</w:t>
      </w:r>
      <w:r>
        <w:rPr>
          <w:spacing w:val="-9"/>
        </w:rPr>
        <w:t xml:space="preserve"> </w:t>
      </w:r>
      <w:r>
        <w:t>practice</w:t>
      </w:r>
      <w:r>
        <w:rPr>
          <w:spacing w:val="-8"/>
        </w:rPr>
        <w:t xml:space="preserve"> </w:t>
      </w:r>
      <w:r>
        <w:t>birth</w:t>
      </w:r>
      <w:r>
        <w:rPr>
          <w:spacing w:val="-9"/>
        </w:rPr>
        <w:t xml:space="preserve"> </w:t>
      </w:r>
      <w:r>
        <w:t>control.</w:t>
      </w:r>
      <w:r>
        <w:rPr>
          <w:spacing w:val="40"/>
        </w:rPr>
        <w:t xml:space="preserve"> </w:t>
      </w:r>
      <w:r>
        <w:t>The</w:t>
      </w:r>
      <w:r>
        <w:rPr>
          <w:spacing w:val="-9"/>
        </w:rPr>
        <w:t xml:space="preserve"> </w:t>
      </w:r>
      <w:r>
        <w:t>main</w:t>
      </w:r>
      <w:r>
        <w:rPr>
          <w:spacing w:val="-10"/>
        </w:rPr>
        <w:t xml:space="preserve"> </w:t>
      </w:r>
      <w:r>
        <w:t>motivation</w:t>
      </w:r>
      <w:r>
        <w:rPr>
          <w:spacing w:val="-7"/>
        </w:rPr>
        <w:t xml:space="preserve"> </w:t>
      </w:r>
      <w:r>
        <w:t>for</w:t>
      </w:r>
      <w:r>
        <w:rPr>
          <w:spacing w:val="-10"/>
        </w:rPr>
        <w:t xml:space="preserve"> </w:t>
      </w:r>
      <w:r>
        <w:t>bans</w:t>
      </w:r>
      <w:r>
        <w:rPr>
          <w:spacing w:val="-7"/>
        </w:rPr>
        <w:t xml:space="preserve"> </w:t>
      </w:r>
      <w:r>
        <w:t>on</w:t>
      </w:r>
      <w:r>
        <w:rPr>
          <w:spacing w:val="-10"/>
        </w:rPr>
        <w:t xml:space="preserve"> </w:t>
      </w:r>
      <w:r>
        <w:t>birth</w:t>
      </w:r>
      <w:r>
        <w:rPr>
          <w:spacing w:val="-7"/>
        </w:rPr>
        <w:t xml:space="preserve"> </w:t>
      </w:r>
      <w:r>
        <w:t>control and</w:t>
      </w:r>
      <w:r>
        <w:rPr>
          <w:spacing w:val="-13"/>
        </w:rPr>
        <w:t xml:space="preserve"> </w:t>
      </w:r>
      <w:r>
        <w:t>abortion</w:t>
      </w:r>
      <w:r>
        <w:rPr>
          <w:spacing w:val="-7"/>
        </w:rPr>
        <w:t xml:space="preserve"> </w:t>
      </w:r>
      <w:r>
        <w:t>appears</w:t>
      </w:r>
      <w:r>
        <w:rPr>
          <w:spacing w:val="-11"/>
        </w:rPr>
        <w:t xml:space="preserve"> </w:t>
      </w:r>
      <w:r>
        <w:t>to</w:t>
      </w:r>
      <w:r>
        <w:rPr>
          <w:spacing w:val="-10"/>
        </w:rPr>
        <w:t xml:space="preserve"> </w:t>
      </w:r>
      <w:r>
        <w:t>be</w:t>
      </w:r>
      <w:r>
        <w:rPr>
          <w:spacing w:val="-11"/>
        </w:rPr>
        <w:t xml:space="preserve"> </w:t>
      </w:r>
      <w:r>
        <w:t>a</w:t>
      </w:r>
      <w:r>
        <w:rPr>
          <w:spacing w:val="-10"/>
        </w:rPr>
        <w:t xml:space="preserve"> </w:t>
      </w:r>
      <w:r>
        <w:t>combination</w:t>
      </w:r>
      <w:r>
        <w:rPr>
          <w:spacing w:val="-10"/>
        </w:rPr>
        <w:t xml:space="preserve"> </w:t>
      </w:r>
      <w:r>
        <w:t>of</w:t>
      </w:r>
      <w:r>
        <w:rPr>
          <w:spacing w:val="-8"/>
        </w:rPr>
        <w:t xml:space="preserve"> </w:t>
      </w:r>
      <w:r>
        <w:t>concerns</w:t>
      </w:r>
      <w:r>
        <w:rPr>
          <w:spacing w:val="-12"/>
        </w:rPr>
        <w:t xml:space="preserve"> </w:t>
      </w:r>
      <w:r>
        <w:t>for</w:t>
      </w:r>
      <w:r>
        <w:rPr>
          <w:spacing w:val="-12"/>
        </w:rPr>
        <w:t xml:space="preserve"> </w:t>
      </w:r>
      <w:r>
        <w:t>morality,</w:t>
      </w:r>
      <w:r>
        <w:rPr>
          <w:spacing w:val="-10"/>
        </w:rPr>
        <w:t xml:space="preserve"> </w:t>
      </w:r>
      <w:r>
        <w:t>safety,</w:t>
      </w:r>
      <w:r>
        <w:rPr>
          <w:spacing w:val="-11"/>
        </w:rPr>
        <w:t xml:space="preserve"> </w:t>
      </w:r>
      <w:r>
        <w:t>and</w:t>
      </w:r>
      <w:r>
        <w:rPr>
          <w:spacing w:val="-6"/>
        </w:rPr>
        <w:t xml:space="preserve"> </w:t>
      </w:r>
      <w:r>
        <w:t>population</w:t>
      </w:r>
      <w:r>
        <w:rPr>
          <w:spacing w:val="-9"/>
        </w:rPr>
        <w:t xml:space="preserve"> </w:t>
      </w:r>
      <w:r>
        <w:rPr>
          <w:spacing w:val="-2"/>
        </w:rPr>
        <w:t>decline.</w:t>
      </w:r>
      <w:r>
        <w:rPr>
          <w:spacing w:val="-2"/>
          <w:vertAlign w:val="superscript"/>
        </w:rPr>
        <w:t>4</w:t>
      </w:r>
    </w:p>
    <w:p w14:paraId="555CD87B" w14:textId="77777777" w:rsidR="00395B78" w:rsidRDefault="00395B78">
      <w:pPr>
        <w:pStyle w:val="BodyText"/>
        <w:spacing w:before="1"/>
      </w:pPr>
    </w:p>
    <w:p w14:paraId="65E9C265" w14:textId="77777777" w:rsidR="00395B78" w:rsidRDefault="00000000">
      <w:pPr>
        <w:pStyle w:val="BodyText"/>
        <w:ind w:left="140" w:right="137"/>
        <w:jc w:val="both"/>
      </w:pPr>
      <w:r>
        <w:t>The movement toward legalized contraception began in the early 20</w:t>
      </w:r>
      <w:r>
        <w:rPr>
          <w:vertAlign w:val="superscript"/>
        </w:rPr>
        <w:t>th</w:t>
      </w:r>
      <w:r>
        <w:t xml:space="preserve"> century when Margaret Sanger,</w:t>
      </w:r>
      <w:r>
        <w:rPr>
          <w:spacing w:val="-9"/>
        </w:rPr>
        <w:t xml:space="preserve"> </w:t>
      </w:r>
      <w:r>
        <w:t>who</w:t>
      </w:r>
      <w:r>
        <w:rPr>
          <w:spacing w:val="-7"/>
        </w:rPr>
        <w:t xml:space="preserve"> </w:t>
      </w:r>
      <w:r>
        <w:t>coined</w:t>
      </w:r>
      <w:r>
        <w:rPr>
          <w:spacing w:val="-6"/>
        </w:rPr>
        <w:t xml:space="preserve"> </w:t>
      </w:r>
      <w:r>
        <w:t>the</w:t>
      </w:r>
      <w:r>
        <w:rPr>
          <w:spacing w:val="-7"/>
        </w:rPr>
        <w:t xml:space="preserve"> </w:t>
      </w:r>
      <w:r>
        <w:t>term</w:t>
      </w:r>
      <w:r>
        <w:rPr>
          <w:spacing w:val="-4"/>
        </w:rPr>
        <w:t xml:space="preserve"> </w:t>
      </w:r>
      <w:r>
        <w:t>“birth</w:t>
      </w:r>
      <w:r>
        <w:rPr>
          <w:spacing w:val="-6"/>
        </w:rPr>
        <w:t xml:space="preserve"> </w:t>
      </w:r>
      <w:r>
        <w:t>control”</w:t>
      </w:r>
      <w:r>
        <w:rPr>
          <w:spacing w:val="-6"/>
        </w:rPr>
        <w:t xml:space="preserve"> </w:t>
      </w:r>
      <w:r>
        <w:t>in</w:t>
      </w:r>
      <w:r>
        <w:rPr>
          <w:spacing w:val="-6"/>
        </w:rPr>
        <w:t xml:space="preserve"> </w:t>
      </w:r>
      <w:r>
        <w:t>1914,</w:t>
      </w:r>
      <w:r>
        <w:rPr>
          <w:spacing w:val="-5"/>
        </w:rPr>
        <w:t xml:space="preserve"> </w:t>
      </w:r>
      <w:r>
        <w:t>opened</w:t>
      </w:r>
      <w:r>
        <w:rPr>
          <w:spacing w:val="-6"/>
        </w:rPr>
        <w:t xml:space="preserve"> </w:t>
      </w:r>
      <w:r>
        <w:t>the</w:t>
      </w:r>
      <w:r>
        <w:rPr>
          <w:spacing w:val="-6"/>
        </w:rPr>
        <w:t xml:space="preserve"> </w:t>
      </w:r>
      <w:r>
        <w:t>nation’s</w:t>
      </w:r>
      <w:r>
        <w:rPr>
          <w:spacing w:val="-7"/>
        </w:rPr>
        <w:t xml:space="preserve"> </w:t>
      </w:r>
      <w:r>
        <w:t>first</w:t>
      </w:r>
      <w:r>
        <w:rPr>
          <w:spacing w:val="-5"/>
        </w:rPr>
        <w:t xml:space="preserve"> </w:t>
      </w:r>
      <w:r>
        <w:t>birth</w:t>
      </w:r>
      <w:r>
        <w:rPr>
          <w:spacing w:val="-6"/>
        </w:rPr>
        <w:t xml:space="preserve"> </w:t>
      </w:r>
      <w:r>
        <w:t>control</w:t>
      </w:r>
      <w:r>
        <w:rPr>
          <w:spacing w:val="-5"/>
        </w:rPr>
        <w:t xml:space="preserve"> </w:t>
      </w:r>
      <w:r>
        <w:rPr>
          <w:spacing w:val="-2"/>
        </w:rPr>
        <w:t>clinic.</w:t>
      </w:r>
      <w:r>
        <w:rPr>
          <w:spacing w:val="-2"/>
          <w:vertAlign w:val="superscript"/>
        </w:rPr>
        <w:t>5</w:t>
      </w:r>
    </w:p>
    <w:p w14:paraId="53D3831E" w14:textId="77777777" w:rsidR="00395B78" w:rsidRDefault="00000000">
      <w:pPr>
        <w:pStyle w:val="BodyText"/>
        <w:spacing w:before="7"/>
        <w:rPr>
          <w:sz w:val="17"/>
        </w:rPr>
      </w:pPr>
      <w:r>
        <w:rPr>
          <w:noProof/>
        </w:rPr>
        <mc:AlternateContent>
          <mc:Choice Requires="wps">
            <w:drawing>
              <wp:anchor distT="0" distB="0" distL="0" distR="0" simplePos="0" relativeHeight="487589888" behindDoc="1" locked="0" layoutInCell="1" allowOverlap="1" wp14:anchorId="6C0E1FB4" wp14:editId="74E32763">
                <wp:simplePos x="0" y="0"/>
                <wp:positionH relativeFrom="page">
                  <wp:posOffset>914704</wp:posOffset>
                </wp:positionH>
                <wp:positionV relativeFrom="paragraph">
                  <wp:posOffset>144045</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A79D2A" id="Graphic 6" o:spid="_x0000_s1026" style="position:absolute;margin-left:1in;margin-top:11.3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" path="m1829054,l,,,9144r1829054,l1829054,xe" fillcolor="black" stroked="f">
                <v:path arrowok="t"/>
                <w10:wrap type="topAndBottom" anchorx="page"/>
              </v:shape>
            </w:pict>
          </mc:Fallback>
        </mc:AlternateContent>
      </w:r>
    </w:p>
    <w:p w14:paraId="7459FB59" w14:textId="77777777" w:rsidR="00395B78" w:rsidRDefault="00000000">
      <w:pPr>
        <w:spacing w:before="119" w:line="244" w:lineRule="auto"/>
        <w:ind w:left="140" w:right="142"/>
        <w:jc w:val="both"/>
        <w:rPr>
          <w:sz w:val="20"/>
        </w:rPr>
      </w:pPr>
      <w:r>
        <w:rPr>
          <w:rFonts w:ascii="Calibri"/>
          <w:sz w:val="20"/>
          <w:vertAlign w:val="superscript"/>
        </w:rPr>
        <w:t>2</w:t>
      </w:r>
      <w:r>
        <w:rPr>
          <w:rFonts w:ascii="Calibri"/>
          <w:sz w:val="20"/>
        </w:rPr>
        <w:t xml:space="preserve"> </w:t>
      </w:r>
      <w:r>
        <w:rPr>
          <w:sz w:val="20"/>
        </w:rPr>
        <w:t>The</w:t>
      </w:r>
      <w:r>
        <w:rPr>
          <w:spacing w:val="-2"/>
          <w:sz w:val="20"/>
        </w:rPr>
        <w:t xml:space="preserve"> </w:t>
      </w:r>
      <w:r>
        <w:rPr>
          <w:sz w:val="20"/>
        </w:rPr>
        <w:t>strictest</w:t>
      </w:r>
      <w:r>
        <w:rPr>
          <w:spacing w:val="-3"/>
          <w:sz w:val="20"/>
        </w:rPr>
        <w:t xml:space="preserve"> </w:t>
      </w:r>
      <w:r>
        <w:rPr>
          <w:sz w:val="20"/>
        </w:rPr>
        <w:t>of</w:t>
      </w:r>
      <w:r>
        <w:rPr>
          <w:spacing w:val="-2"/>
          <w:sz w:val="20"/>
        </w:rPr>
        <w:t xml:space="preserve"> </w:t>
      </w:r>
      <w:r>
        <w:rPr>
          <w:sz w:val="20"/>
        </w:rPr>
        <w:t>these laws were</w:t>
      </w:r>
      <w:r>
        <w:rPr>
          <w:spacing w:val="-2"/>
          <w:sz w:val="20"/>
        </w:rPr>
        <w:t xml:space="preserve"> </w:t>
      </w:r>
      <w:r>
        <w:rPr>
          <w:sz w:val="20"/>
        </w:rPr>
        <w:t>enacted</w:t>
      </w:r>
      <w:r>
        <w:rPr>
          <w:spacing w:val="-1"/>
          <w:sz w:val="20"/>
        </w:rPr>
        <w:t xml:space="preserve"> </w:t>
      </w:r>
      <w:r>
        <w:rPr>
          <w:sz w:val="20"/>
        </w:rPr>
        <w:t>in</w:t>
      </w:r>
      <w:r>
        <w:rPr>
          <w:spacing w:val="-1"/>
          <w:sz w:val="20"/>
        </w:rPr>
        <w:t xml:space="preserve"> </w:t>
      </w:r>
      <w:r>
        <w:rPr>
          <w:sz w:val="20"/>
        </w:rPr>
        <w:t>New</w:t>
      </w:r>
      <w:r>
        <w:rPr>
          <w:spacing w:val="-2"/>
          <w:sz w:val="20"/>
        </w:rPr>
        <w:t xml:space="preserve"> </w:t>
      </w:r>
      <w:r>
        <w:rPr>
          <w:sz w:val="20"/>
        </w:rPr>
        <w:t>England.</w:t>
      </w:r>
      <w:r>
        <w:rPr>
          <w:spacing w:val="40"/>
          <w:sz w:val="20"/>
        </w:rPr>
        <w:t xml:space="preserve"> </w:t>
      </w:r>
      <w:r>
        <w:rPr>
          <w:sz w:val="20"/>
        </w:rPr>
        <w:t>In</w:t>
      </w:r>
      <w:r>
        <w:rPr>
          <w:spacing w:val="-1"/>
          <w:sz w:val="20"/>
        </w:rPr>
        <w:t xml:space="preserve"> </w:t>
      </w:r>
      <w:r>
        <w:rPr>
          <w:sz w:val="20"/>
        </w:rPr>
        <w:t>fact,</w:t>
      </w:r>
      <w:r>
        <w:rPr>
          <w:spacing w:val="-2"/>
          <w:sz w:val="20"/>
        </w:rPr>
        <w:t xml:space="preserve"> </w:t>
      </w:r>
      <w:r>
        <w:rPr>
          <w:sz w:val="20"/>
        </w:rPr>
        <w:t>it</w:t>
      </w:r>
      <w:r>
        <w:rPr>
          <w:spacing w:val="-3"/>
          <w:sz w:val="20"/>
        </w:rPr>
        <w:t xml:space="preserve"> </w:t>
      </w:r>
      <w:r>
        <w:rPr>
          <w:sz w:val="20"/>
        </w:rPr>
        <w:t>was</w:t>
      </w:r>
      <w:r>
        <w:rPr>
          <w:spacing w:val="-3"/>
          <w:sz w:val="20"/>
        </w:rPr>
        <w:t xml:space="preserve"> </w:t>
      </w:r>
      <w:r>
        <w:rPr>
          <w:sz w:val="20"/>
        </w:rPr>
        <w:t>a Connecticut</w:t>
      </w:r>
      <w:r>
        <w:rPr>
          <w:spacing w:val="-3"/>
          <w:sz w:val="20"/>
        </w:rPr>
        <w:t xml:space="preserve"> </w:t>
      </w:r>
      <w:r>
        <w:rPr>
          <w:sz w:val="20"/>
        </w:rPr>
        <w:t>law</w:t>
      </w:r>
      <w:r>
        <w:rPr>
          <w:spacing w:val="-2"/>
          <w:sz w:val="20"/>
        </w:rPr>
        <w:t xml:space="preserve"> </w:t>
      </w:r>
      <w:r>
        <w:rPr>
          <w:sz w:val="20"/>
        </w:rPr>
        <w:t>passed</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1880s</w:t>
      </w:r>
      <w:r>
        <w:rPr>
          <w:spacing w:val="-3"/>
          <w:sz w:val="20"/>
        </w:rPr>
        <w:t xml:space="preserve"> </w:t>
      </w:r>
      <w:r>
        <w:rPr>
          <w:sz w:val="20"/>
        </w:rPr>
        <w:t xml:space="preserve">that was challenged and struck down in </w:t>
      </w:r>
      <w:r>
        <w:rPr>
          <w:i/>
          <w:sz w:val="20"/>
        </w:rPr>
        <w:t xml:space="preserve">Griswold v. Connecticut, </w:t>
      </w:r>
      <w:r>
        <w:rPr>
          <w:sz w:val="20"/>
        </w:rPr>
        <w:t>381 U.S. 479 (1965).</w:t>
      </w:r>
    </w:p>
    <w:p w14:paraId="3B0C834A" w14:textId="77777777" w:rsidR="00395B78" w:rsidRDefault="00000000">
      <w:pPr>
        <w:spacing w:before="14" w:line="242" w:lineRule="auto"/>
        <w:ind w:left="140" w:right="141"/>
        <w:jc w:val="both"/>
        <w:rPr>
          <w:sz w:val="20"/>
        </w:rPr>
      </w:pPr>
      <w:r>
        <w:rPr>
          <w:rFonts w:ascii="Calibri" w:hAnsi="Calibri"/>
          <w:sz w:val="20"/>
          <w:vertAlign w:val="superscript"/>
        </w:rPr>
        <w:t>3</w:t>
      </w:r>
      <w:r>
        <w:rPr>
          <w:rFonts w:ascii="Calibri" w:hAnsi="Calibri"/>
          <w:sz w:val="20"/>
        </w:rPr>
        <w:t xml:space="preserve"> </w:t>
      </w:r>
      <w:r>
        <w:rPr>
          <w:sz w:val="20"/>
        </w:rPr>
        <w:t>The law specifically banned mailing “every article, instrument, substance, drug, medicine, or thing which is advertised</w:t>
      </w:r>
      <w:r>
        <w:rPr>
          <w:spacing w:val="-12"/>
          <w:sz w:val="20"/>
        </w:rPr>
        <w:t xml:space="preserve"> </w:t>
      </w:r>
      <w:r>
        <w:rPr>
          <w:sz w:val="20"/>
        </w:rPr>
        <w:t>or</w:t>
      </w:r>
      <w:r>
        <w:rPr>
          <w:spacing w:val="-11"/>
          <w:sz w:val="20"/>
        </w:rPr>
        <w:t xml:space="preserve"> </w:t>
      </w:r>
      <w:r>
        <w:rPr>
          <w:sz w:val="20"/>
        </w:rPr>
        <w:t>described</w:t>
      </w:r>
      <w:r>
        <w:rPr>
          <w:spacing w:val="-12"/>
          <w:sz w:val="20"/>
        </w:rPr>
        <w:t xml:space="preserve"> </w:t>
      </w:r>
      <w:r>
        <w:rPr>
          <w:sz w:val="20"/>
        </w:rPr>
        <w:t>in</w:t>
      </w:r>
      <w:r>
        <w:rPr>
          <w:spacing w:val="-12"/>
          <w:sz w:val="20"/>
        </w:rPr>
        <w:t xml:space="preserve"> </w:t>
      </w:r>
      <w:r>
        <w:rPr>
          <w:sz w:val="20"/>
        </w:rPr>
        <w:t>a</w:t>
      </w:r>
      <w:r>
        <w:rPr>
          <w:spacing w:val="-12"/>
          <w:sz w:val="20"/>
        </w:rPr>
        <w:t xml:space="preserve"> </w:t>
      </w:r>
      <w:r>
        <w:rPr>
          <w:sz w:val="20"/>
        </w:rPr>
        <w:t>manner</w:t>
      </w:r>
      <w:r>
        <w:rPr>
          <w:spacing w:val="-12"/>
          <w:sz w:val="20"/>
        </w:rPr>
        <w:t xml:space="preserve"> </w:t>
      </w:r>
      <w:r>
        <w:rPr>
          <w:sz w:val="20"/>
        </w:rPr>
        <w:t>calculated</w:t>
      </w:r>
      <w:r>
        <w:rPr>
          <w:spacing w:val="-11"/>
          <w:sz w:val="20"/>
        </w:rPr>
        <w:t xml:space="preserve"> </w:t>
      </w:r>
      <w:r>
        <w:rPr>
          <w:sz w:val="20"/>
        </w:rPr>
        <w:t>to</w:t>
      </w:r>
      <w:r>
        <w:rPr>
          <w:spacing w:val="-12"/>
          <w:sz w:val="20"/>
        </w:rPr>
        <w:t xml:space="preserve"> </w:t>
      </w:r>
      <w:r>
        <w:rPr>
          <w:sz w:val="20"/>
        </w:rPr>
        <w:t>lead</w:t>
      </w:r>
      <w:r>
        <w:rPr>
          <w:spacing w:val="-12"/>
          <w:sz w:val="20"/>
        </w:rPr>
        <w:t xml:space="preserve"> </w:t>
      </w:r>
      <w:r>
        <w:rPr>
          <w:sz w:val="20"/>
        </w:rPr>
        <w:t>another</w:t>
      </w:r>
      <w:r>
        <w:rPr>
          <w:spacing w:val="-13"/>
          <w:sz w:val="20"/>
        </w:rPr>
        <w:t xml:space="preserve"> </w:t>
      </w:r>
      <w:r>
        <w:rPr>
          <w:sz w:val="20"/>
        </w:rPr>
        <w:t>to</w:t>
      </w:r>
      <w:r>
        <w:rPr>
          <w:spacing w:val="-11"/>
          <w:sz w:val="20"/>
        </w:rPr>
        <w:t xml:space="preserve"> </w:t>
      </w:r>
      <w:r>
        <w:rPr>
          <w:sz w:val="20"/>
        </w:rPr>
        <w:t>use</w:t>
      </w:r>
      <w:r>
        <w:rPr>
          <w:spacing w:val="-12"/>
          <w:sz w:val="20"/>
        </w:rPr>
        <w:t xml:space="preserve"> </w:t>
      </w:r>
      <w:r>
        <w:rPr>
          <w:sz w:val="20"/>
        </w:rPr>
        <w:t>or</w:t>
      </w:r>
      <w:r>
        <w:rPr>
          <w:spacing w:val="-12"/>
          <w:sz w:val="20"/>
        </w:rPr>
        <w:t xml:space="preserve"> </w:t>
      </w:r>
      <w:r>
        <w:rPr>
          <w:sz w:val="20"/>
        </w:rPr>
        <w:t>apply</w:t>
      </w:r>
      <w:r>
        <w:rPr>
          <w:spacing w:val="-12"/>
          <w:sz w:val="20"/>
        </w:rPr>
        <w:t xml:space="preserve"> </w:t>
      </w:r>
      <w:r>
        <w:rPr>
          <w:sz w:val="20"/>
        </w:rPr>
        <w:t>it</w:t>
      </w:r>
      <w:r>
        <w:rPr>
          <w:spacing w:val="-13"/>
          <w:sz w:val="20"/>
        </w:rPr>
        <w:t xml:space="preserve"> </w:t>
      </w:r>
      <w:r>
        <w:rPr>
          <w:sz w:val="20"/>
        </w:rPr>
        <w:t>for</w:t>
      </w:r>
      <w:r>
        <w:rPr>
          <w:spacing w:val="-11"/>
          <w:sz w:val="20"/>
        </w:rPr>
        <w:t xml:space="preserve"> </w:t>
      </w:r>
      <w:r>
        <w:rPr>
          <w:sz w:val="20"/>
        </w:rPr>
        <w:t>preventing</w:t>
      </w:r>
      <w:r>
        <w:rPr>
          <w:spacing w:val="-12"/>
          <w:sz w:val="20"/>
        </w:rPr>
        <w:t xml:space="preserve"> </w:t>
      </w:r>
      <w:r>
        <w:rPr>
          <w:sz w:val="20"/>
        </w:rPr>
        <w:t>conception</w:t>
      </w:r>
      <w:r>
        <w:rPr>
          <w:spacing w:val="-12"/>
          <w:sz w:val="20"/>
        </w:rPr>
        <w:t xml:space="preserve"> </w:t>
      </w:r>
      <w:r>
        <w:rPr>
          <w:sz w:val="20"/>
        </w:rPr>
        <w:t>or</w:t>
      </w:r>
      <w:r>
        <w:rPr>
          <w:spacing w:val="-13"/>
          <w:sz w:val="20"/>
        </w:rPr>
        <w:t xml:space="preserve"> </w:t>
      </w:r>
      <w:r>
        <w:rPr>
          <w:sz w:val="20"/>
        </w:rPr>
        <w:t>producing abortion, or for any indecent or immoral purpose.”</w:t>
      </w:r>
    </w:p>
    <w:p w14:paraId="6A156E65" w14:textId="77777777" w:rsidR="00395B78" w:rsidRDefault="00000000">
      <w:pPr>
        <w:spacing w:before="18" w:line="242" w:lineRule="auto"/>
        <w:ind w:left="140" w:right="132"/>
        <w:jc w:val="both"/>
        <w:rPr>
          <w:sz w:val="20"/>
        </w:rPr>
      </w:pPr>
      <w:r>
        <w:rPr>
          <w:rFonts w:ascii="Calibri"/>
          <w:sz w:val="20"/>
          <w:vertAlign w:val="superscript"/>
        </w:rPr>
        <w:t>4</w:t>
      </w:r>
      <w:r>
        <w:rPr>
          <w:rFonts w:ascii="Calibri"/>
          <w:spacing w:val="-1"/>
          <w:sz w:val="20"/>
        </w:rPr>
        <w:t xml:space="preserve"> </w:t>
      </w:r>
      <w:r>
        <w:rPr>
          <w:sz w:val="20"/>
        </w:rPr>
        <w:t>In</w:t>
      </w:r>
      <w:r>
        <w:rPr>
          <w:spacing w:val="-6"/>
          <w:sz w:val="20"/>
        </w:rPr>
        <w:t xml:space="preserve"> </w:t>
      </w:r>
      <w:r>
        <w:rPr>
          <w:sz w:val="20"/>
        </w:rPr>
        <w:t>1800</w:t>
      </w:r>
      <w:r>
        <w:rPr>
          <w:spacing w:val="-6"/>
          <w:sz w:val="20"/>
        </w:rPr>
        <w:t xml:space="preserve"> </w:t>
      </w:r>
      <w:r>
        <w:rPr>
          <w:sz w:val="20"/>
        </w:rPr>
        <w:t>the</w:t>
      </w:r>
      <w:r>
        <w:rPr>
          <w:spacing w:val="-4"/>
          <w:sz w:val="20"/>
        </w:rPr>
        <w:t xml:space="preserve"> </w:t>
      </w:r>
      <w:r>
        <w:rPr>
          <w:sz w:val="20"/>
        </w:rPr>
        <w:t>average</w:t>
      </w:r>
      <w:r>
        <w:rPr>
          <w:spacing w:val="-6"/>
          <w:sz w:val="20"/>
        </w:rPr>
        <w:t xml:space="preserve"> </w:t>
      </w:r>
      <w:r>
        <w:rPr>
          <w:sz w:val="20"/>
        </w:rPr>
        <w:t>white</w:t>
      </w:r>
      <w:r>
        <w:rPr>
          <w:spacing w:val="-4"/>
          <w:sz w:val="20"/>
        </w:rPr>
        <w:t xml:space="preserve"> </w:t>
      </w:r>
      <w:r>
        <w:rPr>
          <w:sz w:val="20"/>
        </w:rPr>
        <w:t>woman</w:t>
      </w:r>
      <w:r>
        <w:rPr>
          <w:spacing w:val="-3"/>
          <w:sz w:val="20"/>
        </w:rPr>
        <w:t xml:space="preserve"> </w:t>
      </w:r>
      <w:r>
        <w:rPr>
          <w:sz w:val="20"/>
        </w:rPr>
        <w:t>in</w:t>
      </w:r>
      <w:r>
        <w:rPr>
          <w:spacing w:val="-6"/>
          <w:sz w:val="20"/>
        </w:rPr>
        <w:t xml:space="preserve"> </w:t>
      </w:r>
      <w:r>
        <w:rPr>
          <w:sz w:val="20"/>
        </w:rPr>
        <w:t>America</w:t>
      </w:r>
      <w:r>
        <w:rPr>
          <w:spacing w:val="-6"/>
          <w:sz w:val="20"/>
        </w:rPr>
        <w:t xml:space="preserve"> </w:t>
      </w:r>
      <w:r>
        <w:rPr>
          <w:sz w:val="20"/>
        </w:rPr>
        <w:t>gave</w:t>
      </w:r>
      <w:r>
        <w:rPr>
          <w:spacing w:val="-6"/>
          <w:sz w:val="20"/>
        </w:rPr>
        <w:t xml:space="preserve"> </w:t>
      </w:r>
      <w:r>
        <w:rPr>
          <w:sz w:val="20"/>
        </w:rPr>
        <w:t>birth</w:t>
      </w:r>
      <w:r>
        <w:rPr>
          <w:spacing w:val="-6"/>
          <w:sz w:val="20"/>
        </w:rPr>
        <w:t xml:space="preserve"> </w:t>
      </w:r>
      <w:r>
        <w:rPr>
          <w:sz w:val="20"/>
        </w:rPr>
        <w:t>to</w:t>
      </w:r>
      <w:r>
        <w:rPr>
          <w:spacing w:val="-8"/>
          <w:sz w:val="20"/>
        </w:rPr>
        <w:t xml:space="preserve"> </w:t>
      </w:r>
      <w:r>
        <w:rPr>
          <w:sz w:val="20"/>
        </w:rPr>
        <w:t>7-8</w:t>
      </w:r>
      <w:r>
        <w:rPr>
          <w:spacing w:val="-3"/>
          <w:sz w:val="20"/>
        </w:rPr>
        <w:t xml:space="preserve"> </w:t>
      </w:r>
      <w:r>
        <w:rPr>
          <w:sz w:val="20"/>
        </w:rPr>
        <w:t>children.</w:t>
      </w:r>
      <w:r>
        <w:rPr>
          <w:spacing w:val="-4"/>
          <w:sz w:val="20"/>
        </w:rPr>
        <w:t xml:space="preserve"> </w:t>
      </w:r>
      <w:r>
        <w:rPr>
          <w:sz w:val="20"/>
        </w:rPr>
        <w:t>That</w:t>
      </w:r>
      <w:r>
        <w:rPr>
          <w:spacing w:val="-4"/>
          <w:sz w:val="20"/>
        </w:rPr>
        <w:t xml:space="preserve"> </w:t>
      </w:r>
      <w:r>
        <w:rPr>
          <w:sz w:val="20"/>
        </w:rPr>
        <w:t>figure</w:t>
      </w:r>
      <w:r>
        <w:rPr>
          <w:spacing w:val="-6"/>
          <w:sz w:val="20"/>
        </w:rPr>
        <w:t xml:space="preserve"> </w:t>
      </w:r>
      <w:r>
        <w:rPr>
          <w:sz w:val="20"/>
        </w:rPr>
        <w:t>fell</w:t>
      </w:r>
      <w:r>
        <w:rPr>
          <w:spacing w:val="-4"/>
          <w:sz w:val="20"/>
        </w:rPr>
        <w:t xml:space="preserve"> </w:t>
      </w:r>
      <w:r>
        <w:rPr>
          <w:sz w:val="20"/>
        </w:rPr>
        <w:t>to</w:t>
      </w:r>
      <w:r>
        <w:rPr>
          <w:spacing w:val="-3"/>
          <w:sz w:val="20"/>
        </w:rPr>
        <w:t xml:space="preserve"> </w:t>
      </w:r>
      <w:r>
        <w:rPr>
          <w:sz w:val="20"/>
        </w:rPr>
        <w:t>3-3.5</w:t>
      </w:r>
      <w:r>
        <w:rPr>
          <w:spacing w:val="-6"/>
          <w:sz w:val="20"/>
        </w:rPr>
        <w:t xml:space="preserve"> </w:t>
      </w:r>
      <w:r>
        <w:rPr>
          <w:sz w:val="20"/>
        </w:rPr>
        <w:t>children</w:t>
      </w:r>
      <w:r>
        <w:rPr>
          <w:spacing w:val="-6"/>
          <w:sz w:val="20"/>
        </w:rPr>
        <w:t xml:space="preserve"> </w:t>
      </w:r>
      <w:r>
        <w:rPr>
          <w:sz w:val="20"/>
        </w:rPr>
        <w:t>by</w:t>
      </w:r>
      <w:r>
        <w:rPr>
          <w:spacing w:val="-6"/>
          <w:sz w:val="20"/>
        </w:rPr>
        <w:t xml:space="preserve"> </w:t>
      </w:r>
      <w:r>
        <w:rPr>
          <w:sz w:val="20"/>
        </w:rPr>
        <w:t>the</w:t>
      </w:r>
      <w:r>
        <w:rPr>
          <w:spacing w:val="-4"/>
          <w:sz w:val="20"/>
        </w:rPr>
        <w:t xml:space="preserve"> </w:t>
      </w:r>
      <w:r>
        <w:rPr>
          <w:sz w:val="20"/>
        </w:rPr>
        <w:t>late 1800s.</w:t>
      </w:r>
      <w:r>
        <w:rPr>
          <w:spacing w:val="40"/>
          <w:sz w:val="20"/>
        </w:rPr>
        <w:t xml:space="preserve"> </w:t>
      </w:r>
      <w:r>
        <w:rPr>
          <w:sz w:val="20"/>
        </w:rPr>
        <w:t>This</w:t>
      </w:r>
      <w:r>
        <w:rPr>
          <w:spacing w:val="-3"/>
          <w:sz w:val="20"/>
        </w:rPr>
        <w:t xml:space="preserve"> </w:t>
      </w:r>
      <w:r>
        <w:rPr>
          <w:sz w:val="20"/>
        </w:rPr>
        <w:t>decline</w:t>
      </w:r>
      <w:r>
        <w:rPr>
          <w:spacing w:val="-4"/>
          <w:sz w:val="20"/>
        </w:rPr>
        <w:t xml:space="preserve"> </w:t>
      </w:r>
      <w:r>
        <w:rPr>
          <w:sz w:val="20"/>
        </w:rPr>
        <w:t>was</w:t>
      </w:r>
      <w:r>
        <w:rPr>
          <w:spacing w:val="-4"/>
          <w:sz w:val="20"/>
        </w:rPr>
        <w:t xml:space="preserve"> </w:t>
      </w:r>
      <w:r>
        <w:rPr>
          <w:sz w:val="20"/>
        </w:rPr>
        <w:t>driven</w:t>
      </w:r>
      <w:r>
        <w:rPr>
          <w:spacing w:val="-1"/>
          <w:sz w:val="20"/>
        </w:rPr>
        <w:t xml:space="preserve"> </w:t>
      </w:r>
      <w:r>
        <w:rPr>
          <w:sz w:val="20"/>
        </w:rPr>
        <w:t>by</w:t>
      </w:r>
      <w:r>
        <w:rPr>
          <w:spacing w:val="-4"/>
          <w:sz w:val="20"/>
        </w:rPr>
        <w:t xml:space="preserve"> </w:t>
      </w:r>
      <w:r>
        <w:rPr>
          <w:sz w:val="20"/>
        </w:rPr>
        <w:t>an</w:t>
      </w:r>
      <w:r>
        <w:rPr>
          <w:spacing w:val="-2"/>
          <w:sz w:val="20"/>
        </w:rPr>
        <w:t xml:space="preserve"> </w:t>
      </w:r>
      <w:r>
        <w:rPr>
          <w:sz w:val="20"/>
        </w:rPr>
        <w:t>increase</w:t>
      </w:r>
      <w:r>
        <w:rPr>
          <w:spacing w:val="-3"/>
          <w:sz w:val="20"/>
        </w:rPr>
        <w:t xml:space="preserve"> </w:t>
      </w:r>
      <w:r>
        <w:rPr>
          <w:sz w:val="20"/>
        </w:rPr>
        <w:t>in</w:t>
      </w:r>
      <w:r>
        <w:rPr>
          <w:spacing w:val="-2"/>
          <w:sz w:val="20"/>
        </w:rPr>
        <w:t xml:space="preserve"> </w:t>
      </w:r>
      <w:r>
        <w:rPr>
          <w:sz w:val="20"/>
        </w:rPr>
        <w:t>contraceptive</w:t>
      </w:r>
      <w:r>
        <w:rPr>
          <w:spacing w:val="-3"/>
          <w:sz w:val="20"/>
        </w:rPr>
        <w:t xml:space="preserve"> </w:t>
      </w:r>
      <w:r>
        <w:rPr>
          <w:sz w:val="20"/>
        </w:rPr>
        <w:t>use</w:t>
      </w:r>
      <w:r>
        <w:rPr>
          <w:spacing w:val="-3"/>
          <w:sz w:val="20"/>
        </w:rPr>
        <w:t xml:space="preserve"> </w:t>
      </w:r>
      <w:r>
        <w:rPr>
          <w:sz w:val="20"/>
        </w:rPr>
        <w:t>as</w:t>
      </w:r>
      <w:r>
        <w:rPr>
          <w:spacing w:val="-4"/>
          <w:sz w:val="20"/>
        </w:rPr>
        <w:t xml:space="preserve"> </w:t>
      </w:r>
      <w:r>
        <w:rPr>
          <w:sz w:val="20"/>
        </w:rPr>
        <w:t>well</w:t>
      </w:r>
      <w:r>
        <w:rPr>
          <w:spacing w:val="-4"/>
          <w:sz w:val="20"/>
        </w:rPr>
        <w:t xml:space="preserve"> </w:t>
      </w:r>
      <w:r>
        <w:rPr>
          <w:sz w:val="20"/>
        </w:rPr>
        <w:t>as</w:t>
      </w:r>
      <w:r>
        <w:rPr>
          <w:spacing w:val="-4"/>
          <w:sz w:val="20"/>
        </w:rPr>
        <w:t xml:space="preserve"> </w:t>
      </w:r>
      <w:r>
        <w:rPr>
          <w:sz w:val="20"/>
        </w:rPr>
        <w:t>an</w:t>
      </w:r>
      <w:r>
        <w:rPr>
          <w:spacing w:val="-2"/>
          <w:sz w:val="20"/>
        </w:rPr>
        <w:t xml:space="preserve"> </w:t>
      </w:r>
      <w:r>
        <w:rPr>
          <w:sz w:val="20"/>
        </w:rPr>
        <w:t>increase</w:t>
      </w:r>
      <w:r>
        <w:rPr>
          <w:spacing w:val="-3"/>
          <w:sz w:val="20"/>
        </w:rPr>
        <w:t xml:space="preserve"> </w:t>
      </w:r>
      <w:r>
        <w:rPr>
          <w:sz w:val="20"/>
        </w:rPr>
        <w:t>in</w:t>
      </w:r>
      <w:r>
        <w:rPr>
          <w:spacing w:val="-2"/>
          <w:sz w:val="20"/>
        </w:rPr>
        <w:t xml:space="preserve"> </w:t>
      </w:r>
      <w:r>
        <w:rPr>
          <w:sz w:val="20"/>
        </w:rPr>
        <w:t>abortions.</w:t>
      </w:r>
      <w:r>
        <w:rPr>
          <w:spacing w:val="40"/>
          <w:sz w:val="20"/>
        </w:rPr>
        <w:t xml:space="preserve"> </w:t>
      </w:r>
      <w:r>
        <w:rPr>
          <w:sz w:val="20"/>
        </w:rPr>
        <w:t>Estimates</w:t>
      </w:r>
      <w:r>
        <w:rPr>
          <w:spacing w:val="-4"/>
          <w:sz w:val="20"/>
        </w:rPr>
        <w:t xml:space="preserve"> </w:t>
      </w:r>
      <w:r>
        <w:rPr>
          <w:sz w:val="20"/>
        </w:rPr>
        <w:t>are that</w:t>
      </w:r>
      <w:r>
        <w:rPr>
          <w:spacing w:val="-5"/>
          <w:sz w:val="20"/>
        </w:rPr>
        <w:t xml:space="preserve"> </w:t>
      </w:r>
      <w:r>
        <w:rPr>
          <w:sz w:val="20"/>
        </w:rPr>
        <w:t>between</w:t>
      </w:r>
      <w:r>
        <w:rPr>
          <w:spacing w:val="-4"/>
          <w:sz w:val="20"/>
        </w:rPr>
        <w:t xml:space="preserve"> </w:t>
      </w:r>
      <w:r>
        <w:rPr>
          <w:sz w:val="20"/>
        </w:rPr>
        <w:t>1830</w:t>
      </w:r>
      <w:r>
        <w:rPr>
          <w:spacing w:val="-7"/>
          <w:sz w:val="20"/>
        </w:rPr>
        <w:t xml:space="preserve"> </w:t>
      </w:r>
      <w:r>
        <w:rPr>
          <w:sz w:val="20"/>
        </w:rPr>
        <w:t>and</w:t>
      </w:r>
      <w:r>
        <w:rPr>
          <w:spacing w:val="-7"/>
          <w:sz w:val="20"/>
        </w:rPr>
        <w:t xml:space="preserve"> </w:t>
      </w:r>
      <w:r>
        <w:rPr>
          <w:sz w:val="20"/>
        </w:rPr>
        <w:t>1860</w:t>
      </w:r>
      <w:r>
        <w:rPr>
          <w:spacing w:val="-7"/>
          <w:sz w:val="20"/>
        </w:rPr>
        <w:t xml:space="preserve"> </w:t>
      </w:r>
      <w:r>
        <w:rPr>
          <w:sz w:val="20"/>
        </w:rPr>
        <w:t>1</w:t>
      </w:r>
      <w:r>
        <w:rPr>
          <w:spacing w:val="-7"/>
          <w:sz w:val="20"/>
        </w:rPr>
        <w:t xml:space="preserve"> </w:t>
      </w:r>
      <w:r>
        <w:rPr>
          <w:sz w:val="20"/>
        </w:rPr>
        <w:t>in</w:t>
      </w:r>
      <w:r>
        <w:rPr>
          <w:spacing w:val="-5"/>
          <w:sz w:val="20"/>
        </w:rPr>
        <w:t xml:space="preserve"> </w:t>
      </w:r>
      <w:r>
        <w:rPr>
          <w:sz w:val="20"/>
        </w:rPr>
        <w:t>5</w:t>
      </w:r>
      <w:r>
        <w:rPr>
          <w:spacing w:val="-1"/>
          <w:sz w:val="20"/>
        </w:rPr>
        <w:t xml:space="preserve"> </w:t>
      </w:r>
      <w:r>
        <w:rPr>
          <w:sz w:val="20"/>
        </w:rPr>
        <w:t>White</w:t>
      </w:r>
      <w:r>
        <w:rPr>
          <w:spacing w:val="-5"/>
          <w:sz w:val="20"/>
        </w:rPr>
        <w:t xml:space="preserve"> </w:t>
      </w:r>
      <w:r>
        <w:rPr>
          <w:sz w:val="20"/>
        </w:rPr>
        <w:t>pregnancies</w:t>
      </w:r>
      <w:r>
        <w:rPr>
          <w:spacing w:val="-6"/>
          <w:sz w:val="20"/>
        </w:rPr>
        <w:t xml:space="preserve"> </w:t>
      </w:r>
      <w:r>
        <w:rPr>
          <w:sz w:val="20"/>
        </w:rPr>
        <w:t>ended</w:t>
      </w:r>
      <w:r>
        <w:rPr>
          <w:spacing w:val="-8"/>
          <w:sz w:val="20"/>
        </w:rPr>
        <w:t xml:space="preserve"> </w:t>
      </w:r>
      <w:r>
        <w:rPr>
          <w:sz w:val="20"/>
        </w:rPr>
        <w:t>in</w:t>
      </w:r>
      <w:r>
        <w:rPr>
          <w:spacing w:val="-5"/>
          <w:sz w:val="20"/>
        </w:rPr>
        <w:t xml:space="preserve"> </w:t>
      </w:r>
      <w:r>
        <w:rPr>
          <w:sz w:val="20"/>
        </w:rPr>
        <w:t>an</w:t>
      </w:r>
      <w:r>
        <w:rPr>
          <w:spacing w:val="-4"/>
          <w:sz w:val="20"/>
        </w:rPr>
        <w:t xml:space="preserve"> </w:t>
      </w:r>
      <w:r>
        <w:rPr>
          <w:sz w:val="20"/>
        </w:rPr>
        <w:t>abortion.</w:t>
      </w:r>
      <w:r>
        <w:rPr>
          <w:spacing w:val="40"/>
          <w:sz w:val="20"/>
        </w:rPr>
        <w:t xml:space="preserve"> </w:t>
      </w:r>
      <w:r>
        <w:rPr>
          <w:sz w:val="20"/>
        </w:rPr>
        <w:t>This</w:t>
      </w:r>
      <w:r>
        <w:rPr>
          <w:spacing w:val="-6"/>
          <w:sz w:val="20"/>
        </w:rPr>
        <w:t xml:space="preserve"> </w:t>
      </w:r>
      <w:r>
        <w:rPr>
          <w:sz w:val="20"/>
        </w:rPr>
        <w:t>number</w:t>
      </w:r>
      <w:r>
        <w:rPr>
          <w:spacing w:val="-4"/>
          <w:sz w:val="20"/>
        </w:rPr>
        <w:t xml:space="preserve"> </w:t>
      </w:r>
      <w:r>
        <w:rPr>
          <w:sz w:val="20"/>
        </w:rPr>
        <w:t>dropped</w:t>
      </w:r>
      <w:r>
        <w:rPr>
          <w:spacing w:val="-4"/>
          <w:sz w:val="20"/>
        </w:rPr>
        <w:t xml:space="preserve"> </w:t>
      </w:r>
      <w:r>
        <w:rPr>
          <w:sz w:val="20"/>
        </w:rPr>
        <w:t>after</w:t>
      </w:r>
      <w:r>
        <w:rPr>
          <w:spacing w:val="-7"/>
          <w:sz w:val="20"/>
        </w:rPr>
        <w:t xml:space="preserve"> </w:t>
      </w:r>
      <w:r>
        <w:rPr>
          <w:sz w:val="20"/>
        </w:rPr>
        <w:t>Congress</w:t>
      </w:r>
      <w:r>
        <w:rPr>
          <w:spacing w:val="-6"/>
          <w:sz w:val="20"/>
        </w:rPr>
        <w:t xml:space="preserve"> </w:t>
      </w:r>
      <w:r>
        <w:rPr>
          <w:sz w:val="20"/>
        </w:rPr>
        <w:t>and many states forbade abortions in 1888.</w:t>
      </w:r>
      <w:r>
        <w:rPr>
          <w:spacing w:val="40"/>
          <w:sz w:val="20"/>
        </w:rPr>
        <w:t xml:space="preserve"> </w:t>
      </w:r>
      <w:r>
        <w:rPr>
          <w:sz w:val="20"/>
        </w:rPr>
        <w:t>No statistics are available for women of other races.</w:t>
      </w:r>
    </w:p>
    <w:p w14:paraId="53390197" w14:textId="77777777" w:rsidR="00395B78" w:rsidRDefault="00000000">
      <w:pPr>
        <w:spacing w:before="14" w:line="247" w:lineRule="auto"/>
        <w:ind w:left="140" w:right="138"/>
        <w:jc w:val="both"/>
        <w:rPr>
          <w:sz w:val="20"/>
        </w:rPr>
      </w:pPr>
      <w:r>
        <w:rPr>
          <w:rFonts w:ascii="Calibri"/>
          <w:sz w:val="20"/>
          <w:vertAlign w:val="superscript"/>
        </w:rPr>
        <w:t>5</w:t>
      </w:r>
      <w:r>
        <w:rPr>
          <w:rFonts w:ascii="Calibri"/>
          <w:sz w:val="20"/>
        </w:rPr>
        <w:t xml:space="preserve"> </w:t>
      </w:r>
      <w:r>
        <w:rPr>
          <w:sz w:val="20"/>
        </w:rPr>
        <w:t>This coincided with an order during World War I by the Navy that sailors use condoms. This order was prompted by</w:t>
      </w:r>
      <w:r>
        <w:rPr>
          <w:spacing w:val="-13"/>
          <w:sz w:val="20"/>
        </w:rPr>
        <w:t xml:space="preserve"> </w:t>
      </w:r>
      <w:r>
        <w:rPr>
          <w:sz w:val="20"/>
        </w:rPr>
        <w:t>an</w:t>
      </w:r>
      <w:r>
        <w:rPr>
          <w:spacing w:val="-12"/>
          <w:sz w:val="20"/>
        </w:rPr>
        <w:t xml:space="preserve"> </w:t>
      </w:r>
      <w:r>
        <w:rPr>
          <w:sz w:val="20"/>
        </w:rPr>
        <w:t>increase</w:t>
      </w:r>
      <w:r>
        <w:rPr>
          <w:spacing w:val="-13"/>
          <w:sz w:val="20"/>
        </w:rPr>
        <w:t xml:space="preserve"> </w:t>
      </w:r>
      <w:r>
        <w:rPr>
          <w:sz w:val="20"/>
        </w:rPr>
        <w:t>in</w:t>
      </w:r>
      <w:r>
        <w:rPr>
          <w:spacing w:val="-12"/>
          <w:sz w:val="20"/>
        </w:rPr>
        <w:t xml:space="preserve"> </w:t>
      </w:r>
      <w:r>
        <w:rPr>
          <w:sz w:val="20"/>
        </w:rPr>
        <w:t>sailors</w:t>
      </w:r>
      <w:r>
        <w:rPr>
          <w:spacing w:val="-13"/>
          <w:sz w:val="20"/>
        </w:rPr>
        <w:t xml:space="preserve"> </w:t>
      </w:r>
      <w:r>
        <w:rPr>
          <w:sz w:val="20"/>
        </w:rPr>
        <w:t>contracting</w:t>
      </w:r>
      <w:r>
        <w:rPr>
          <w:spacing w:val="-12"/>
          <w:sz w:val="20"/>
        </w:rPr>
        <w:t xml:space="preserve"> </w:t>
      </w:r>
      <w:r>
        <w:rPr>
          <w:sz w:val="20"/>
        </w:rPr>
        <w:t>sexually</w:t>
      </w:r>
      <w:r>
        <w:rPr>
          <w:spacing w:val="-13"/>
          <w:sz w:val="20"/>
        </w:rPr>
        <w:t xml:space="preserve"> </w:t>
      </w:r>
      <w:r>
        <w:rPr>
          <w:sz w:val="20"/>
        </w:rPr>
        <w:t>transmitted</w:t>
      </w:r>
      <w:r>
        <w:rPr>
          <w:spacing w:val="-12"/>
          <w:sz w:val="20"/>
        </w:rPr>
        <w:t xml:space="preserve"> </w:t>
      </w:r>
      <w:r>
        <w:rPr>
          <w:sz w:val="20"/>
        </w:rPr>
        <w:t>diseases</w:t>
      </w:r>
      <w:r>
        <w:rPr>
          <w:spacing w:val="-13"/>
          <w:sz w:val="20"/>
        </w:rPr>
        <w:t xml:space="preserve"> </w:t>
      </w:r>
      <w:r>
        <w:rPr>
          <w:sz w:val="20"/>
        </w:rPr>
        <w:t>from</w:t>
      </w:r>
      <w:r>
        <w:rPr>
          <w:spacing w:val="-12"/>
          <w:sz w:val="20"/>
        </w:rPr>
        <w:t xml:space="preserve"> </w:t>
      </w:r>
      <w:r>
        <w:rPr>
          <w:sz w:val="20"/>
        </w:rPr>
        <w:t>prostitutes.</w:t>
      </w:r>
      <w:r>
        <w:rPr>
          <w:spacing w:val="20"/>
          <w:sz w:val="20"/>
        </w:rPr>
        <w:t xml:space="preserve"> </w:t>
      </w:r>
      <w:r>
        <w:rPr>
          <w:sz w:val="20"/>
        </w:rPr>
        <w:t>When</w:t>
      </w:r>
      <w:r>
        <w:rPr>
          <w:spacing w:val="-12"/>
          <w:sz w:val="20"/>
        </w:rPr>
        <w:t xml:space="preserve"> </w:t>
      </w:r>
      <w:r>
        <w:rPr>
          <w:sz w:val="20"/>
        </w:rPr>
        <w:t>soldiers</w:t>
      </w:r>
      <w:r>
        <w:rPr>
          <w:spacing w:val="-13"/>
          <w:sz w:val="20"/>
        </w:rPr>
        <w:t xml:space="preserve"> </w:t>
      </w:r>
      <w:r>
        <w:rPr>
          <w:sz w:val="20"/>
        </w:rPr>
        <w:t>and</w:t>
      </w:r>
      <w:r>
        <w:rPr>
          <w:spacing w:val="-12"/>
          <w:sz w:val="20"/>
        </w:rPr>
        <w:t xml:space="preserve"> </w:t>
      </w:r>
      <w:r>
        <w:rPr>
          <w:sz w:val="20"/>
        </w:rPr>
        <w:t>sailors</w:t>
      </w:r>
      <w:r>
        <w:rPr>
          <w:spacing w:val="-13"/>
          <w:sz w:val="20"/>
        </w:rPr>
        <w:t xml:space="preserve"> </w:t>
      </w:r>
      <w:r>
        <w:rPr>
          <w:spacing w:val="-2"/>
          <w:sz w:val="20"/>
        </w:rPr>
        <w:t>returned</w:t>
      </w:r>
    </w:p>
    <w:p w14:paraId="4CFEE315" w14:textId="77777777" w:rsidR="00395B78" w:rsidRDefault="00395B78">
      <w:pPr>
        <w:spacing w:line="247" w:lineRule="auto"/>
        <w:jc w:val="both"/>
        <w:rPr>
          <w:sz w:val="20"/>
        </w:rPr>
        <w:sectPr w:rsidR="00395B78" w:rsidSect="006D117E">
          <w:pgSz w:w="12240" w:h="15840"/>
          <w:pgMar w:top="1360" w:right="1300" w:bottom="1220" w:left="1300" w:header="0" w:footer="1032" w:gutter="0"/>
          <w:cols w:space="720"/>
        </w:sectPr>
      </w:pPr>
    </w:p>
    <w:p w14:paraId="695A85AD" w14:textId="77777777" w:rsidR="00395B78" w:rsidRDefault="00000000">
      <w:pPr>
        <w:pStyle w:val="BodyText"/>
        <w:spacing w:before="79"/>
        <w:ind w:left="140" w:right="136"/>
        <w:jc w:val="both"/>
      </w:pPr>
      <w:r>
        <w:lastRenderedPageBreak/>
        <w:t>For this act she was arrested, convicted of causing a public nuisance, and sent to jail for 30 days. Upon her release, Sanger not only re-opened her clinic, she also began a magazine dedicated to educating the public about birth control. In 1918, Sanger’s conviction was reversed by the New York</w:t>
      </w:r>
      <w:r>
        <w:rPr>
          <w:spacing w:val="-10"/>
        </w:rPr>
        <w:t xml:space="preserve"> </w:t>
      </w:r>
      <w:r>
        <w:t>Court</w:t>
      </w:r>
      <w:r>
        <w:rPr>
          <w:spacing w:val="-10"/>
        </w:rPr>
        <w:t xml:space="preserve"> </w:t>
      </w:r>
      <w:r>
        <w:t>of</w:t>
      </w:r>
      <w:r>
        <w:rPr>
          <w:spacing w:val="-10"/>
        </w:rPr>
        <w:t xml:space="preserve"> </w:t>
      </w:r>
      <w:r>
        <w:t>Appeals.</w:t>
      </w:r>
      <w:r>
        <w:rPr>
          <w:spacing w:val="-10"/>
        </w:rPr>
        <w:t xml:space="preserve"> </w:t>
      </w:r>
      <w:r>
        <w:t>That</w:t>
      </w:r>
      <w:r>
        <w:rPr>
          <w:spacing w:val="-9"/>
        </w:rPr>
        <w:t xml:space="preserve"> </w:t>
      </w:r>
      <w:r>
        <w:t>court</w:t>
      </w:r>
      <w:r>
        <w:rPr>
          <w:spacing w:val="-7"/>
        </w:rPr>
        <w:t xml:space="preserve"> </w:t>
      </w:r>
      <w:r>
        <w:t>found</w:t>
      </w:r>
      <w:r>
        <w:rPr>
          <w:spacing w:val="-10"/>
        </w:rPr>
        <w:t xml:space="preserve"> </w:t>
      </w:r>
      <w:r>
        <w:t>that</w:t>
      </w:r>
      <w:r>
        <w:rPr>
          <w:spacing w:val="-9"/>
        </w:rPr>
        <w:t xml:space="preserve"> </w:t>
      </w:r>
      <w:r>
        <w:t>women</w:t>
      </w:r>
      <w:r>
        <w:rPr>
          <w:spacing w:val="-10"/>
        </w:rPr>
        <w:t xml:space="preserve"> </w:t>
      </w:r>
      <w:r>
        <w:t>have</w:t>
      </w:r>
      <w:r>
        <w:rPr>
          <w:spacing w:val="-8"/>
        </w:rPr>
        <w:t xml:space="preserve"> </w:t>
      </w:r>
      <w:r>
        <w:t>a</w:t>
      </w:r>
      <w:r>
        <w:rPr>
          <w:spacing w:val="-11"/>
        </w:rPr>
        <w:t xml:space="preserve"> </w:t>
      </w:r>
      <w:r>
        <w:t>right</w:t>
      </w:r>
      <w:r>
        <w:rPr>
          <w:spacing w:val="-9"/>
        </w:rPr>
        <w:t xml:space="preserve"> </w:t>
      </w:r>
      <w:r>
        <w:t>to</w:t>
      </w:r>
      <w:r>
        <w:rPr>
          <w:spacing w:val="-7"/>
        </w:rPr>
        <w:t xml:space="preserve"> </w:t>
      </w:r>
      <w:r>
        <w:t>practice</w:t>
      </w:r>
      <w:r>
        <w:rPr>
          <w:spacing w:val="-8"/>
        </w:rPr>
        <w:t xml:space="preserve"> </w:t>
      </w:r>
      <w:r>
        <w:t>birth</w:t>
      </w:r>
      <w:r>
        <w:rPr>
          <w:spacing w:val="-9"/>
        </w:rPr>
        <w:t xml:space="preserve"> </w:t>
      </w:r>
      <w:r>
        <w:t>control</w:t>
      </w:r>
      <w:r>
        <w:rPr>
          <w:spacing w:val="-7"/>
        </w:rPr>
        <w:t xml:space="preserve"> </w:t>
      </w:r>
      <w:r>
        <w:t>because to deny them that right would force them to have more children than they might wish. In 1926, twenty-four states and Puerto Rico had obscenity laws that criminalized disseminating “contraceptive knowledge.” Sanger continued her efforts to educate women about birth control, and in 1942 she</w:t>
      </w:r>
      <w:r>
        <w:rPr>
          <w:spacing w:val="-1"/>
        </w:rPr>
        <w:t xml:space="preserve"> </w:t>
      </w:r>
      <w:r>
        <w:t>helped found Planned Parenthood. Sanger worked to support</w:t>
      </w:r>
      <w:r>
        <w:rPr>
          <w:spacing w:val="-1"/>
        </w:rPr>
        <w:t xml:space="preserve"> </w:t>
      </w:r>
      <w:r>
        <w:t>the</w:t>
      </w:r>
      <w:r>
        <w:rPr>
          <w:spacing w:val="-1"/>
        </w:rPr>
        <w:t xml:space="preserve"> </w:t>
      </w:r>
      <w:r>
        <w:t>development of new birth control methods, including the advent of birth control pills, which the Federal Drug Administration</w:t>
      </w:r>
      <w:r>
        <w:rPr>
          <w:spacing w:val="-13"/>
        </w:rPr>
        <w:t xml:space="preserve"> </w:t>
      </w:r>
      <w:r>
        <w:t>eventually</w:t>
      </w:r>
      <w:r>
        <w:rPr>
          <w:spacing w:val="-13"/>
        </w:rPr>
        <w:t xml:space="preserve"> </w:t>
      </w:r>
      <w:r>
        <w:t>approved</w:t>
      </w:r>
      <w:r>
        <w:rPr>
          <w:spacing w:val="-14"/>
        </w:rPr>
        <w:t xml:space="preserve"> </w:t>
      </w:r>
      <w:r>
        <w:t>in</w:t>
      </w:r>
      <w:r>
        <w:rPr>
          <w:spacing w:val="-14"/>
        </w:rPr>
        <w:t xml:space="preserve"> </w:t>
      </w:r>
      <w:r>
        <w:t>1960.</w:t>
      </w:r>
      <w:r>
        <w:rPr>
          <w:spacing w:val="-14"/>
        </w:rPr>
        <w:t xml:space="preserve"> </w:t>
      </w:r>
      <w:r>
        <w:t>That</w:t>
      </w:r>
      <w:r>
        <w:rPr>
          <w:spacing w:val="-14"/>
        </w:rPr>
        <w:t xml:space="preserve"> </w:t>
      </w:r>
      <w:r>
        <w:t>development,</w:t>
      </w:r>
      <w:r>
        <w:rPr>
          <w:spacing w:val="-12"/>
        </w:rPr>
        <w:t xml:space="preserve"> </w:t>
      </w:r>
      <w:r>
        <w:t>along</w:t>
      </w:r>
      <w:r>
        <w:rPr>
          <w:spacing w:val="-14"/>
        </w:rPr>
        <w:t xml:space="preserve"> </w:t>
      </w:r>
      <w:r>
        <w:t>with</w:t>
      </w:r>
      <w:r>
        <w:rPr>
          <w:spacing w:val="-11"/>
        </w:rPr>
        <w:t xml:space="preserve"> </w:t>
      </w:r>
      <w:r>
        <w:t>several</w:t>
      </w:r>
      <w:r>
        <w:rPr>
          <w:spacing w:val="-14"/>
        </w:rPr>
        <w:t xml:space="preserve"> </w:t>
      </w:r>
      <w:r>
        <w:t>legal</w:t>
      </w:r>
      <w:r>
        <w:rPr>
          <w:spacing w:val="-14"/>
        </w:rPr>
        <w:t xml:space="preserve"> </w:t>
      </w:r>
      <w:r>
        <w:t>victories, ushered in a new era of birth control.</w:t>
      </w:r>
      <w:r>
        <w:rPr>
          <w:vertAlign w:val="superscript"/>
        </w:rPr>
        <w:t>6</w:t>
      </w:r>
    </w:p>
    <w:p w14:paraId="50C73103" w14:textId="77777777" w:rsidR="00395B78" w:rsidRDefault="00395B78">
      <w:pPr>
        <w:pStyle w:val="BodyText"/>
      </w:pPr>
    </w:p>
    <w:p w14:paraId="04B020E7" w14:textId="77777777" w:rsidR="00395B78" w:rsidRDefault="00000000">
      <w:pPr>
        <w:pStyle w:val="Heading1"/>
        <w:spacing w:before="1"/>
        <w:ind w:left="2252" w:right="2253"/>
      </w:pPr>
      <w:r>
        <w:rPr>
          <w:spacing w:val="-10"/>
        </w:rPr>
        <w:t>B</w:t>
      </w:r>
    </w:p>
    <w:p w14:paraId="73EAE51A" w14:textId="77777777" w:rsidR="00395B78" w:rsidRDefault="00395B78">
      <w:pPr>
        <w:pStyle w:val="BodyText"/>
        <w:rPr>
          <w:b/>
        </w:rPr>
      </w:pPr>
    </w:p>
    <w:p w14:paraId="15641693" w14:textId="77777777" w:rsidR="00395B78" w:rsidRDefault="00000000">
      <w:pPr>
        <w:pStyle w:val="Heading2"/>
        <w:ind w:right="2253"/>
      </w:pPr>
      <w:r>
        <w:t>Modern</w:t>
      </w:r>
      <w:r>
        <w:rPr>
          <w:spacing w:val="-3"/>
        </w:rPr>
        <w:t xml:space="preserve"> </w:t>
      </w:r>
      <w:r>
        <w:t>Birth</w:t>
      </w:r>
      <w:r>
        <w:rPr>
          <w:spacing w:val="-2"/>
        </w:rPr>
        <w:t xml:space="preserve"> Control</w:t>
      </w:r>
    </w:p>
    <w:p w14:paraId="3BC2D042" w14:textId="77777777" w:rsidR="00395B78" w:rsidRDefault="00395B78">
      <w:pPr>
        <w:pStyle w:val="BodyText"/>
        <w:rPr>
          <w:b/>
        </w:rPr>
      </w:pPr>
    </w:p>
    <w:p w14:paraId="3BBC3910" w14:textId="77777777" w:rsidR="00395B78" w:rsidRDefault="00000000">
      <w:pPr>
        <w:pStyle w:val="BodyText"/>
        <w:ind w:left="140" w:right="133"/>
        <w:jc w:val="both"/>
      </w:pPr>
      <w:r>
        <w:t>Birth control use has become ubiquitous. One need only visit a drug store, search on-line, or consult popular culture.</w:t>
      </w:r>
      <w:r>
        <w:rPr>
          <w:vertAlign w:val="superscript"/>
        </w:rPr>
        <w:t>7</w:t>
      </w:r>
      <w:r>
        <w:t xml:space="preserve"> According to the National Center for Health Statistics (Center), 98% of sexually active women have used birth control at some point, and between 2015 and 2017, 65% of women of reproductive age used birth control. The rate of birth control use tends to rise with age, but not necessarily with education. Non-Hispanic white women report using birth control at a higher rate (67%) than Hispanic women (64%) or non-Hispanic black women (59.9%).</w:t>
      </w:r>
    </w:p>
    <w:p w14:paraId="3EE5E06C" w14:textId="77777777" w:rsidR="00395B78" w:rsidRDefault="00395B78">
      <w:pPr>
        <w:pStyle w:val="BodyText"/>
      </w:pPr>
    </w:p>
    <w:p w14:paraId="13DF5F43" w14:textId="77777777" w:rsidR="00395B78" w:rsidRDefault="00000000">
      <w:pPr>
        <w:pStyle w:val="BodyText"/>
        <w:ind w:left="140" w:right="133"/>
        <w:jc w:val="both"/>
      </w:pPr>
      <w:r>
        <w:t>The</w:t>
      </w:r>
      <w:r>
        <w:rPr>
          <w:spacing w:val="-8"/>
        </w:rPr>
        <w:t xml:space="preserve"> </w:t>
      </w:r>
      <w:r>
        <w:t>Center</w:t>
      </w:r>
      <w:r>
        <w:rPr>
          <w:spacing w:val="-6"/>
        </w:rPr>
        <w:t xml:space="preserve"> </w:t>
      </w:r>
      <w:r>
        <w:t>reports</w:t>
      </w:r>
      <w:r>
        <w:rPr>
          <w:spacing w:val="-7"/>
        </w:rPr>
        <w:t xml:space="preserve"> </w:t>
      </w:r>
      <w:r>
        <w:t>that</w:t>
      </w:r>
      <w:r>
        <w:rPr>
          <w:spacing w:val="-6"/>
        </w:rPr>
        <w:t xml:space="preserve"> </w:t>
      </w:r>
      <w:r>
        <w:t>in</w:t>
      </w:r>
      <w:r>
        <w:rPr>
          <w:spacing w:val="-5"/>
        </w:rPr>
        <w:t xml:space="preserve"> </w:t>
      </w:r>
      <w:r>
        <w:t>2018</w:t>
      </w:r>
      <w:r>
        <w:rPr>
          <w:spacing w:val="-7"/>
        </w:rPr>
        <w:t xml:space="preserve"> </w:t>
      </w:r>
      <w:r>
        <w:t>in</w:t>
      </w:r>
      <w:r>
        <w:rPr>
          <w:spacing w:val="-7"/>
        </w:rPr>
        <w:t xml:space="preserve"> </w:t>
      </w:r>
      <w:r>
        <w:t>the</w:t>
      </w:r>
      <w:r>
        <w:rPr>
          <w:spacing w:val="-6"/>
        </w:rPr>
        <w:t xml:space="preserve"> </w:t>
      </w:r>
      <w:r>
        <w:t>United</w:t>
      </w:r>
      <w:r>
        <w:rPr>
          <w:spacing w:val="-8"/>
        </w:rPr>
        <w:t xml:space="preserve"> </w:t>
      </w:r>
      <w:r>
        <w:t>States</w:t>
      </w:r>
      <w:r>
        <w:rPr>
          <w:spacing w:val="-6"/>
        </w:rPr>
        <w:t xml:space="preserve"> </w:t>
      </w:r>
      <w:r>
        <w:t>there</w:t>
      </w:r>
      <w:r>
        <w:rPr>
          <w:spacing w:val="-6"/>
        </w:rPr>
        <w:t xml:space="preserve"> </w:t>
      </w:r>
      <w:r>
        <w:t>were</w:t>
      </w:r>
      <w:r>
        <w:rPr>
          <w:spacing w:val="-9"/>
        </w:rPr>
        <w:t xml:space="preserve"> </w:t>
      </w:r>
      <w:r>
        <w:t>72,663,695</w:t>
      </w:r>
      <w:r>
        <w:rPr>
          <w:spacing w:val="-5"/>
        </w:rPr>
        <w:t xml:space="preserve"> </w:t>
      </w:r>
      <w:r>
        <w:t>sexually</w:t>
      </w:r>
      <w:r>
        <w:rPr>
          <w:spacing w:val="-7"/>
        </w:rPr>
        <w:t xml:space="preserve"> </w:t>
      </w:r>
      <w:r>
        <w:t>active</w:t>
      </w:r>
      <w:r>
        <w:rPr>
          <w:spacing w:val="-8"/>
        </w:rPr>
        <w:t xml:space="preserve"> </w:t>
      </w:r>
      <w:r>
        <w:t>women in between the ages of 15 and 49.</w:t>
      </w:r>
      <w:r>
        <w:rPr>
          <w:spacing w:val="40"/>
        </w:rPr>
        <w:t xml:space="preserve"> </w:t>
      </w:r>
      <w:r>
        <w:t>47,444,037 (65%) used some form of birth control, while 25,219,658 (35%)</w:t>
      </w:r>
      <w:r>
        <w:rPr>
          <w:spacing w:val="-1"/>
        </w:rPr>
        <w:t xml:space="preserve"> </w:t>
      </w:r>
      <w:r>
        <w:t>did not.</w:t>
      </w:r>
      <w:r>
        <w:rPr>
          <w:spacing w:val="40"/>
        </w:rPr>
        <w:t xml:space="preserve"> </w:t>
      </w:r>
      <w:r>
        <w:t>Of</w:t>
      </w:r>
      <w:r>
        <w:rPr>
          <w:spacing w:val="-2"/>
        </w:rPr>
        <w:t xml:space="preserve"> </w:t>
      </w:r>
      <w:r>
        <w:t>the</w:t>
      </w:r>
      <w:r>
        <w:rPr>
          <w:spacing w:val="-1"/>
        </w:rPr>
        <w:t xml:space="preserve"> </w:t>
      </w:r>
      <w:r>
        <w:t>47,444,037 women</w:t>
      </w:r>
      <w:r>
        <w:rPr>
          <w:spacing w:val="-1"/>
        </w:rPr>
        <w:t xml:space="preserve"> </w:t>
      </w:r>
      <w:r>
        <w:t>using birth control, 28%</w:t>
      </w:r>
      <w:r>
        <w:rPr>
          <w:spacing w:val="-1"/>
        </w:rPr>
        <w:t xml:space="preserve"> </w:t>
      </w:r>
      <w:r>
        <w:t>were women who were sterilized. An additional 8% were women who relied on the sterilization of their partners. The</w:t>
      </w:r>
      <w:r>
        <w:rPr>
          <w:spacing w:val="-4"/>
        </w:rPr>
        <w:t xml:space="preserve"> </w:t>
      </w:r>
      <w:r>
        <w:t>remaining</w:t>
      </w:r>
      <w:r>
        <w:rPr>
          <w:spacing w:val="-2"/>
        </w:rPr>
        <w:t xml:space="preserve"> </w:t>
      </w:r>
      <w:r>
        <w:t>64%</w:t>
      </w:r>
      <w:r>
        <w:rPr>
          <w:spacing w:val="-1"/>
        </w:rPr>
        <w:t xml:space="preserve"> </w:t>
      </w:r>
      <w:r>
        <w:t>were</w:t>
      </w:r>
      <w:r>
        <w:rPr>
          <w:spacing w:val="-1"/>
        </w:rPr>
        <w:t xml:space="preserve"> </w:t>
      </w:r>
      <w:r>
        <w:t>women who</w:t>
      </w:r>
      <w:r>
        <w:rPr>
          <w:spacing w:val="-2"/>
        </w:rPr>
        <w:t xml:space="preserve"> </w:t>
      </w:r>
      <w:r>
        <w:t>used some</w:t>
      </w:r>
      <w:r>
        <w:rPr>
          <w:spacing w:val="-1"/>
        </w:rPr>
        <w:t xml:space="preserve"> </w:t>
      </w:r>
      <w:r>
        <w:t>manner</w:t>
      </w:r>
      <w:r>
        <w:rPr>
          <w:spacing w:val="-2"/>
        </w:rPr>
        <w:t xml:space="preserve"> </w:t>
      </w:r>
      <w:r>
        <w:t>of</w:t>
      </w:r>
      <w:r>
        <w:rPr>
          <w:spacing w:val="-2"/>
        </w:rPr>
        <w:t xml:space="preserve"> </w:t>
      </w:r>
      <w:r>
        <w:t>temporary</w:t>
      </w:r>
      <w:r>
        <w:rPr>
          <w:spacing w:val="-3"/>
        </w:rPr>
        <w:t xml:space="preserve"> </w:t>
      </w:r>
      <w:r>
        <w:t>birth</w:t>
      </w:r>
      <w:r>
        <w:rPr>
          <w:spacing w:val="-2"/>
        </w:rPr>
        <w:t xml:space="preserve"> </w:t>
      </w:r>
      <w:r>
        <w:t>control.</w:t>
      </w:r>
      <w:r>
        <w:rPr>
          <w:vertAlign w:val="superscript"/>
        </w:rPr>
        <w:t>8</w:t>
      </w:r>
      <w:r>
        <w:rPr>
          <w:spacing w:val="-1"/>
        </w:rPr>
        <w:t xml:space="preserve"> </w:t>
      </w:r>
      <w:r>
        <w:t>Of</w:t>
      </w:r>
      <w:r>
        <w:rPr>
          <w:spacing w:val="-2"/>
        </w:rPr>
        <w:t xml:space="preserve"> </w:t>
      </w:r>
      <w:r>
        <w:t>all</w:t>
      </w:r>
      <w:r>
        <w:rPr>
          <w:spacing w:val="-1"/>
        </w:rPr>
        <w:t xml:space="preserve"> </w:t>
      </w:r>
      <w:r>
        <w:t>birth control devices, the male condom, if used correctly, is the most effective in protecting against sexually transmitted infections (STIs) (up to 98% effective). Preliminary evidence suggests that female</w:t>
      </w:r>
      <w:r>
        <w:rPr>
          <w:spacing w:val="-7"/>
        </w:rPr>
        <w:t xml:space="preserve"> </w:t>
      </w:r>
      <w:r>
        <w:t>condoms,</w:t>
      </w:r>
      <w:r>
        <w:rPr>
          <w:spacing w:val="-6"/>
        </w:rPr>
        <w:t xml:space="preserve"> </w:t>
      </w:r>
      <w:r>
        <w:t>if</w:t>
      </w:r>
      <w:r>
        <w:rPr>
          <w:spacing w:val="-6"/>
        </w:rPr>
        <w:t xml:space="preserve"> </w:t>
      </w:r>
      <w:r>
        <w:t>used</w:t>
      </w:r>
      <w:r>
        <w:rPr>
          <w:spacing w:val="-6"/>
        </w:rPr>
        <w:t xml:space="preserve"> </w:t>
      </w:r>
      <w:r>
        <w:t>correctly,</w:t>
      </w:r>
      <w:r>
        <w:rPr>
          <w:spacing w:val="-5"/>
        </w:rPr>
        <w:t xml:space="preserve"> </w:t>
      </w:r>
      <w:r>
        <w:t>are</w:t>
      </w:r>
      <w:r>
        <w:rPr>
          <w:spacing w:val="-8"/>
        </w:rPr>
        <w:t xml:space="preserve"> </w:t>
      </w:r>
      <w:r>
        <w:t>as</w:t>
      </w:r>
      <w:r>
        <w:rPr>
          <w:spacing w:val="-6"/>
        </w:rPr>
        <w:t xml:space="preserve"> </w:t>
      </w:r>
      <w:r>
        <w:t>effective</w:t>
      </w:r>
      <w:r>
        <w:rPr>
          <w:spacing w:val="-5"/>
        </w:rPr>
        <w:t xml:space="preserve"> </w:t>
      </w:r>
      <w:r>
        <w:t>as</w:t>
      </w:r>
      <w:r>
        <w:rPr>
          <w:spacing w:val="-6"/>
        </w:rPr>
        <w:t xml:space="preserve"> </w:t>
      </w:r>
      <w:r>
        <w:t>male</w:t>
      </w:r>
      <w:r>
        <w:rPr>
          <w:spacing w:val="-7"/>
        </w:rPr>
        <w:t xml:space="preserve"> </w:t>
      </w:r>
      <w:r>
        <w:t>condoms</w:t>
      </w:r>
      <w:r>
        <w:rPr>
          <w:spacing w:val="-5"/>
        </w:rPr>
        <w:t xml:space="preserve"> </w:t>
      </w:r>
      <w:r>
        <w:t>in</w:t>
      </w:r>
      <w:r>
        <w:rPr>
          <w:spacing w:val="-6"/>
        </w:rPr>
        <w:t xml:space="preserve"> </w:t>
      </w:r>
      <w:r>
        <w:t>preventing</w:t>
      </w:r>
      <w:r>
        <w:rPr>
          <w:spacing w:val="-6"/>
        </w:rPr>
        <w:t xml:space="preserve"> </w:t>
      </w:r>
      <w:r>
        <w:t>transmission</w:t>
      </w:r>
      <w:r>
        <w:rPr>
          <w:spacing w:val="-6"/>
        </w:rPr>
        <w:t xml:space="preserve"> </w:t>
      </w:r>
      <w:r>
        <w:t>of STIs,</w:t>
      </w:r>
      <w:r>
        <w:rPr>
          <w:spacing w:val="-13"/>
        </w:rPr>
        <w:t xml:space="preserve"> </w:t>
      </w:r>
      <w:r>
        <w:t>but</w:t>
      </w:r>
      <w:r>
        <w:rPr>
          <w:spacing w:val="-13"/>
        </w:rPr>
        <w:t xml:space="preserve"> </w:t>
      </w:r>
      <w:r>
        <w:t>more</w:t>
      </w:r>
      <w:r>
        <w:rPr>
          <w:spacing w:val="-12"/>
        </w:rPr>
        <w:t xml:space="preserve"> </w:t>
      </w:r>
      <w:r>
        <w:t>study</w:t>
      </w:r>
      <w:r>
        <w:rPr>
          <w:spacing w:val="-13"/>
        </w:rPr>
        <w:t xml:space="preserve"> </w:t>
      </w:r>
      <w:r>
        <w:t>is</w:t>
      </w:r>
      <w:r>
        <w:rPr>
          <w:spacing w:val="-12"/>
        </w:rPr>
        <w:t xml:space="preserve"> </w:t>
      </w:r>
      <w:r>
        <w:t>needed.</w:t>
      </w:r>
      <w:r>
        <w:rPr>
          <w:spacing w:val="38"/>
        </w:rPr>
        <w:t xml:space="preserve"> </w:t>
      </w:r>
      <w:r>
        <w:t>Oral</w:t>
      </w:r>
      <w:r>
        <w:rPr>
          <w:spacing w:val="-10"/>
        </w:rPr>
        <w:t xml:space="preserve"> </w:t>
      </w:r>
      <w:r>
        <w:t>contraceptives</w:t>
      </w:r>
      <w:r>
        <w:rPr>
          <w:spacing w:val="-12"/>
        </w:rPr>
        <w:t xml:space="preserve"> </w:t>
      </w:r>
      <w:r>
        <w:t>and</w:t>
      </w:r>
      <w:r>
        <w:rPr>
          <w:spacing w:val="-13"/>
        </w:rPr>
        <w:t xml:space="preserve"> </w:t>
      </w:r>
      <w:r>
        <w:t>sterilization</w:t>
      </w:r>
      <w:r>
        <w:rPr>
          <w:spacing w:val="-12"/>
        </w:rPr>
        <w:t xml:space="preserve"> </w:t>
      </w:r>
      <w:r>
        <w:t>provide</w:t>
      </w:r>
      <w:r>
        <w:rPr>
          <w:spacing w:val="-14"/>
        </w:rPr>
        <w:t xml:space="preserve"> </w:t>
      </w:r>
      <w:r>
        <w:t>no</w:t>
      </w:r>
      <w:r>
        <w:rPr>
          <w:spacing w:val="-13"/>
        </w:rPr>
        <w:t xml:space="preserve"> </w:t>
      </w:r>
      <w:r>
        <w:t>protection</w:t>
      </w:r>
      <w:r>
        <w:rPr>
          <w:spacing w:val="-11"/>
        </w:rPr>
        <w:t xml:space="preserve"> </w:t>
      </w:r>
      <w:r>
        <w:t xml:space="preserve">against </w:t>
      </w:r>
      <w:r>
        <w:rPr>
          <w:spacing w:val="-2"/>
        </w:rPr>
        <w:t>STIs.</w:t>
      </w:r>
    </w:p>
    <w:p w14:paraId="7B564083" w14:textId="77777777" w:rsidR="00395B78" w:rsidRDefault="00395B78">
      <w:pPr>
        <w:pStyle w:val="BodyText"/>
        <w:rPr>
          <w:sz w:val="20"/>
        </w:rPr>
      </w:pPr>
    </w:p>
    <w:p w14:paraId="36F5E41E" w14:textId="77777777" w:rsidR="00395B78" w:rsidRDefault="00395B78">
      <w:pPr>
        <w:pStyle w:val="BodyText"/>
        <w:rPr>
          <w:sz w:val="20"/>
        </w:rPr>
      </w:pPr>
    </w:p>
    <w:p w14:paraId="123D1690" w14:textId="77777777" w:rsidR="00395B78" w:rsidRDefault="00000000">
      <w:pPr>
        <w:pStyle w:val="BodyText"/>
        <w:spacing w:before="205"/>
        <w:rPr>
          <w:sz w:val="20"/>
        </w:rPr>
      </w:pPr>
      <w:r>
        <w:rPr>
          <w:noProof/>
        </w:rPr>
        <mc:AlternateContent>
          <mc:Choice Requires="wps">
            <w:drawing>
              <wp:anchor distT="0" distB="0" distL="0" distR="0" simplePos="0" relativeHeight="487590400" behindDoc="1" locked="0" layoutInCell="1" allowOverlap="1" wp14:anchorId="496AE97D" wp14:editId="258C493D">
                <wp:simplePos x="0" y="0"/>
                <wp:positionH relativeFrom="page">
                  <wp:posOffset>914704</wp:posOffset>
                </wp:positionH>
                <wp:positionV relativeFrom="paragraph">
                  <wp:posOffset>291473</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17CBDA" id="Graphic 7" o:spid="_x0000_s1026" style="position:absolute;margin-left:1in;margin-top:22.95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" path="m1829054,l,,,9143r1829054,l1829054,xe" fillcolor="black" stroked="f">
                <v:path arrowok="t"/>
                <w10:wrap type="topAndBottom" anchorx="page"/>
              </v:shape>
            </w:pict>
          </mc:Fallback>
        </mc:AlternateContent>
      </w:r>
    </w:p>
    <w:p w14:paraId="4C97469D" w14:textId="77777777" w:rsidR="00395B78" w:rsidRDefault="00000000">
      <w:pPr>
        <w:spacing w:before="101"/>
        <w:ind w:left="140" w:right="145"/>
        <w:jc w:val="both"/>
        <w:rPr>
          <w:sz w:val="20"/>
        </w:rPr>
      </w:pPr>
      <w:r>
        <w:rPr>
          <w:sz w:val="20"/>
        </w:rPr>
        <w:t>home,</w:t>
      </w:r>
      <w:r>
        <w:rPr>
          <w:spacing w:val="-2"/>
          <w:sz w:val="20"/>
        </w:rPr>
        <w:t xml:space="preserve"> </w:t>
      </w:r>
      <w:r>
        <w:rPr>
          <w:sz w:val="20"/>
        </w:rPr>
        <w:t>they</w:t>
      </w:r>
      <w:r>
        <w:rPr>
          <w:spacing w:val="-2"/>
          <w:sz w:val="20"/>
        </w:rPr>
        <w:t xml:space="preserve"> </w:t>
      </w:r>
      <w:r>
        <w:rPr>
          <w:sz w:val="20"/>
        </w:rPr>
        <w:t>sought</w:t>
      </w:r>
      <w:r>
        <w:rPr>
          <w:spacing w:val="-4"/>
          <w:sz w:val="20"/>
        </w:rPr>
        <w:t xml:space="preserve"> </w:t>
      </w:r>
      <w:r>
        <w:rPr>
          <w:sz w:val="20"/>
        </w:rPr>
        <w:t>to</w:t>
      </w:r>
      <w:r>
        <w:rPr>
          <w:spacing w:val="-2"/>
          <w:sz w:val="20"/>
        </w:rPr>
        <w:t xml:space="preserve"> </w:t>
      </w:r>
      <w:r>
        <w:rPr>
          <w:sz w:val="20"/>
        </w:rPr>
        <w:t>acquire</w:t>
      </w:r>
      <w:r>
        <w:rPr>
          <w:spacing w:val="-5"/>
          <w:sz w:val="20"/>
        </w:rPr>
        <w:t xml:space="preserve"> </w:t>
      </w:r>
      <w:r>
        <w:rPr>
          <w:sz w:val="20"/>
        </w:rPr>
        <w:t>condoms,</w:t>
      </w:r>
      <w:r>
        <w:rPr>
          <w:spacing w:val="-2"/>
          <w:sz w:val="20"/>
        </w:rPr>
        <w:t xml:space="preserve"> </w:t>
      </w:r>
      <w:r>
        <w:rPr>
          <w:sz w:val="20"/>
        </w:rPr>
        <w:t>and</w:t>
      </w:r>
      <w:r>
        <w:rPr>
          <w:spacing w:val="-2"/>
          <w:sz w:val="20"/>
        </w:rPr>
        <w:t xml:space="preserve"> </w:t>
      </w:r>
      <w:r>
        <w:rPr>
          <w:sz w:val="20"/>
        </w:rPr>
        <w:t>soon</w:t>
      </w:r>
      <w:r>
        <w:rPr>
          <w:spacing w:val="-2"/>
          <w:sz w:val="20"/>
        </w:rPr>
        <w:t xml:space="preserve"> </w:t>
      </w:r>
      <w:r>
        <w:rPr>
          <w:sz w:val="20"/>
        </w:rPr>
        <w:t>they</w:t>
      </w:r>
      <w:r>
        <w:rPr>
          <w:spacing w:val="-2"/>
          <w:sz w:val="20"/>
        </w:rPr>
        <w:t xml:space="preserve"> </w:t>
      </w:r>
      <w:r>
        <w:rPr>
          <w:sz w:val="20"/>
        </w:rPr>
        <w:t>were</w:t>
      </w:r>
      <w:r>
        <w:rPr>
          <w:spacing w:val="-3"/>
          <w:sz w:val="20"/>
        </w:rPr>
        <w:t xml:space="preserve"> </w:t>
      </w:r>
      <w:r>
        <w:rPr>
          <w:sz w:val="20"/>
        </w:rPr>
        <w:t>sold</w:t>
      </w:r>
      <w:r>
        <w:rPr>
          <w:spacing w:val="-2"/>
          <w:sz w:val="20"/>
        </w:rPr>
        <w:t xml:space="preserve"> </w:t>
      </w:r>
      <w:r>
        <w:rPr>
          <w:sz w:val="20"/>
        </w:rPr>
        <w:t>at</w:t>
      </w:r>
      <w:r>
        <w:rPr>
          <w:spacing w:val="-3"/>
          <w:sz w:val="20"/>
        </w:rPr>
        <w:t xml:space="preserve"> </w:t>
      </w:r>
      <w:r>
        <w:rPr>
          <w:sz w:val="20"/>
        </w:rPr>
        <w:t>many</w:t>
      </w:r>
      <w:r>
        <w:rPr>
          <w:spacing w:val="-2"/>
          <w:sz w:val="20"/>
        </w:rPr>
        <w:t xml:space="preserve"> </w:t>
      </w:r>
      <w:r>
        <w:rPr>
          <w:sz w:val="20"/>
        </w:rPr>
        <w:t>drug</w:t>
      </w:r>
      <w:r>
        <w:rPr>
          <w:spacing w:val="-2"/>
          <w:sz w:val="20"/>
        </w:rPr>
        <w:t xml:space="preserve"> </w:t>
      </w:r>
      <w:r>
        <w:rPr>
          <w:sz w:val="20"/>
        </w:rPr>
        <w:t>stores</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source</w:t>
      </w:r>
      <w:r>
        <w:rPr>
          <w:spacing w:val="-5"/>
          <w:sz w:val="20"/>
        </w:rPr>
        <w:t xml:space="preserve"> </w:t>
      </w:r>
      <w:r>
        <w:rPr>
          <w:sz w:val="20"/>
        </w:rPr>
        <w:t>of</w:t>
      </w:r>
      <w:r>
        <w:rPr>
          <w:spacing w:val="-3"/>
          <w:sz w:val="20"/>
        </w:rPr>
        <w:t xml:space="preserve"> </w:t>
      </w:r>
      <w:r>
        <w:rPr>
          <w:sz w:val="20"/>
        </w:rPr>
        <w:t>protection</w:t>
      </w:r>
      <w:r>
        <w:rPr>
          <w:spacing w:val="-2"/>
          <w:sz w:val="20"/>
        </w:rPr>
        <w:t xml:space="preserve"> </w:t>
      </w:r>
      <w:r>
        <w:rPr>
          <w:sz w:val="20"/>
        </w:rPr>
        <w:t>against sexually transmitted diseases.</w:t>
      </w:r>
    </w:p>
    <w:p w14:paraId="627CC6A1" w14:textId="77777777" w:rsidR="00395B78" w:rsidRDefault="00000000">
      <w:pPr>
        <w:spacing w:line="267" w:lineRule="exact"/>
        <w:ind w:left="140"/>
        <w:jc w:val="both"/>
        <w:rPr>
          <w:i/>
          <w:sz w:val="20"/>
        </w:rPr>
      </w:pPr>
      <w:r>
        <w:rPr>
          <w:position w:val="9"/>
          <w:sz w:val="16"/>
        </w:rPr>
        <w:t>6</w:t>
      </w:r>
      <w:r>
        <w:rPr>
          <w:spacing w:val="8"/>
          <w:position w:val="9"/>
          <w:sz w:val="16"/>
        </w:rPr>
        <w:t xml:space="preserve"> </w:t>
      </w:r>
      <w:r>
        <w:rPr>
          <w:sz w:val="20"/>
        </w:rPr>
        <w:t>Additional</w:t>
      </w:r>
      <w:r>
        <w:rPr>
          <w:spacing w:val="-11"/>
          <w:sz w:val="20"/>
        </w:rPr>
        <w:t xml:space="preserve"> </w:t>
      </w:r>
      <w:r>
        <w:rPr>
          <w:sz w:val="20"/>
        </w:rPr>
        <w:t>judicial</w:t>
      </w:r>
      <w:r>
        <w:rPr>
          <w:spacing w:val="-12"/>
          <w:sz w:val="20"/>
        </w:rPr>
        <w:t xml:space="preserve"> </w:t>
      </w:r>
      <w:r>
        <w:rPr>
          <w:sz w:val="20"/>
        </w:rPr>
        <w:t>decisions</w:t>
      </w:r>
      <w:r>
        <w:rPr>
          <w:spacing w:val="-12"/>
          <w:sz w:val="20"/>
        </w:rPr>
        <w:t xml:space="preserve"> </w:t>
      </w:r>
      <w:r>
        <w:rPr>
          <w:sz w:val="20"/>
        </w:rPr>
        <w:t>that</w:t>
      </w:r>
      <w:r>
        <w:rPr>
          <w:spacing w:val="-11"/>
          <w:sz w:val="20"/>
        </w:rPr>
        <w:t xml:space="preserve"> </w:t>
      </w:r>
      <w:r>
        <w:rPr>
          <w:sz w:val="20"/>
        </w:rPr>
        <w:t>paved</w:t>
      </w:r>
      <w:r>
        <w:rPr>
          <w:spacing w:val="-10"/>
          <w:sz w:val="20"/>
        </w:rPr>
        <w:t xml:space="preserve"> </w:t>
      </w:r>
      <w:r>
        <w:rPr>
          <w:sz w:val="20"/>
        </w:rPr>
        <w:t>the</w:t>
      </w:r>
      <w:r>
        <w:rPr>
          <w:spacing w:val="-11"/>
          <w:sz w:val="20"/>
        </w:rPr>
        <w:t xml:space="preserve"> </w:t>
      </w:r>
      <w:r>
        <w:rPr>
          <w:sz w:val="20"/>
        </w:rPr>
        <w:t>way</w:t>
      </w:r>
      <w:r>
        <w:rPr>
          <w:spacing w:val="-10"/>
          <w:sz w:val="20"/>
        </w:rPr>
        <w:t xml:space="preserve"> </w:t>
      </w:r>
      <w:r>
        <w:rPr>
          <w:sz w:val="20"/>
        </w:rPr>
        <w:t>for</w:t>
      </w:r>
      <w:r>
        <w:rPr>
          <w:spacing w:val="-12"/>
          <w:sz w:val="20"/>
        </w:rPr>
        <w:t xml:space="preserve"> </w:t>
      </w:r>
      <w:r>
        <w:rPr>
          <w:sz w:val="20"/>
        </w:rPr>
        <w:t>the</w:t>
      </w:r>
      <w:r>
        <w:rPr>
          <w:spacing w:val="-11"/>
          <w:sz w:val="20"/>
        </w:rPr>
        <w:t xml:space="preserve"> </w:t>
      </w:r>
      <w:r>
        <w:rPr>
          <w:sz w:val="20"/>
        </w:rPr>
        <w:t>promotion/legalization</w:t>
      </w:r>
      <w:r>
        <w:rPr>
          <w:spacing w:val="-10"/>
          <w:sz w:val="20"/>
        </w:rPr>
        <w:t xml:space="preserve"> </w:t>
      </w:r>
      <w:r>
        <w:rPr>
          <w:sz w:val="20"/>
        </w:rPr>
        <w:t>of</w:t>
      </w:r>
      <w:r>
        <w:rPr>
          <w:spacing w:val="-13"/>
          <w:sz w:val="20"/>
        </w:rPr>
        <w:t xml:space="preserve"> </w:t>
      </w:r>
      <w:r>
        <w:rPr>
          <w:sz w:val="20"/>
        </w:rPr>
        <w:t>birth</w:t>
      </w:r>
      <w:r>
        <w:rPr>
          <w:spacing w:val="-10"/>
          <w:sz w:val="20"/>
        </w:rPr>
        <w:t xml:space="preserve"> </w:t>
      </w:r>
      <w:r>
        <w:rPr>
          <w:sz w:val="20"/>
        </w:rPr>
        <w:t>control</w:t>
      </w:r>
      <w:r>
        <w:rPr>
          <w:spacing w:val="-11"/>
          <w:sz w:val="20"/>
        </w:rPr>
        <w:t xml:space="preserve"> </w:t>
      </w:r>
      <w:r>
        <w:rPr>
          <w:sz w:val="20"/>
        </w:rPr>
        <w:t>include</w:t>
      </w:r>
      <w:r>
        <w:rPr>
          <w:spacing w:val="-1"/>
          <w:sz w:val="20"/>
        </w:rPr>
        <w:t xml:space="preserve"> </w:t>
      </w:r>
      <w:r>
        <w:rPr>
          <w:i/>
          <w:sz w:val="20"/>
        </w:rPr>
        <w:t>United</w:t>
      </w:r>
      <w:r>
        <w:rPr>
          <w:i/>
          <w:spacing w:val="-10"/>
          <w:sz w:val="20"/>
        </w:rPr>
        <w:t xml:space="preserve"> </w:t>
      </w:r>
      <w:r>
        <w:rPr>
          <w:i/>
          <w:spacing w:val="-2"/>
          <w:sz w:val="20"/>
        </w:rPr>
        <w:t>States</w:t>
      </w:r>
    </w:p>
    <w:p w14:paraId="67DD0745" w14:textId="77777777" w:rsidR="00395B78" w:rsidRDefault="00000000">
      <w:pPr>
        <w:spacing w:before="8"/>
        <w:ind w:left="140" w:right="134"/>
        <w:jc w:val="both"/>
        <w:rPr>
          <w:sz w:val="20"/>
        </w:rPr>
      </w:pPr>
      <w:r>
        <w:rPr>
          <w:i/>
          <w:sz w:val="20"/>
        </w:rPr>
        <w:t>v.</w:t>
      </w:r>
      <w:r>
        <w:rPr>
          <w:i/>
          <w:spacing w:val="-4"/>
          <w:sz w:val="20"/>
        </w:rPr>
        <w:t xml:space="preserve"> </w:t>
      </w:r>
      <w:r>
        <w:rPr>
          <w:i/>
          <w:sz w:val="20"/>
        </w:rPr>
        <w:t>One</w:t>
      </w:r>
      <w:r>
        <w:rPr>
          <w:i/>
          <w:spacing w:val="-4"/>
          <w:sz w:val="20"/>
        </w:rPr>
        <w:t xml:space="preserve"> </w:t>
      </w:r>
      <w:r>
        <w:rPr>
          <w:i/>
          <w:sz w:val="20"/>
        </w:rPr>
        <w:t>Package,</w:t>
      </w:r>
      <w:r>
        <w:rPr>
          <w:i/>
          <w:spacing w:val="40"/>
          <w:sz w:val="20"/>
        </w:rPr>
        <w:t xml:space="preserve"> </w:t>
      </w:r>
      <w:r>
        <w:rPr>
          <w:sz w:val="20"/>
        </w:rPr>
        <w:t>86</w:t>
      </w:r>
      <w:r>
        <w:rPr>
          <w:spacing w:val="-3"/>
          <w:sz w:val="20"/>
        </w:rPr>
        <w:t xml:space="preserve"> </w:t>
      </w:r>
      <w:r>
        <w:rPr>
          <w:sz w:val="20"/>
        </w:rPr>
        <w:t>F.2d</w:t>
      </w:r>
      <w:r>
        <w:rPr>
          <w:spacing w:val="-3"/>
          <w:sz w:val="20"/>
        </w:rPr>
        <w:t xml:space="preserve"> </w:t>
      </w:r>
      <w:r>
        <w:rPr>
          <w:sz w:val="20"/>
        </w:rPr>
        <w:t>737</w:t>
      </w:r>
      <w:r>
        <w:rPr>
          <w:spacing w:val="-6"/>
          <w:sz w:val="20"/>
        </w:rPr>
        <w:t xml:space="preserve"> </w:t>
      </w:r>
      <w:r>
        <w:rPr>
          <w:sz w:val="20"/>
        </w:rPr>
        <w:t>(2d</w:t>
      </w:r>
      <w:r>
        <w:rPr>
          <w:spacing w:val="-3"/>
          <w:sz w:val="20"/>
        </w:rPr>
        <w:t xml:space="preserve"> </w:t>
      </w:r>
      <w:r>
        <w:rPr>
          <w:sz w:val="20"/>
        </w:rPr>
        <w:t>Cir.</w:t>
      </w:r>
      <w:r>
        <w:rPr>
          <w:spacing w:val="-4"/>
          <w:sz w:val="20"/>
        </w:rPr>
        <w:t xml:space="preserve"> </w:t>
      </w:r>
      <w:r>
        <w:rPr>
          <w:sz w:val="20"/>
        </w:rPr>
        <w:t>1936) which</w:t>
      </w:r>
      <w:r>
        <w:rPr>
          <w:spacing w:val="-3"/>
          <w:sz w:val="20"/>
        </w:rPr>
        <w:t xml:space="preserve"> </w:t>
      </w:r>
      <w:r>
        <w:rPr>
          <w:sz w:val="20"/>
        </w:rPr>
        <w:t>struck</w:t>
      </w:r>
      <w:r>
        <w:rPr>
          <w:spacing w:val="-3"/>
          <w:sz w:val="20"/>
        </w:rPr>
        <w:t xml:space="preserve"> </w:t>
      </w:r>
      <w:r>
        <w:rPr>
          <w:sz w:val="20"/>
        </w:rPr>
        <w:t>down</w:t>
      </w:r>
      <w:r>
        <w:rPr>
          <w:spacing w:val="-3"/>
          <w:sz w:val="20"/>
        </w:rPr>
        <w:t xml:space="preserve"> </w:t>
      </w:r>
      <w:r>
        <w:rPr>
          <w:sz w:val="20"/>
        </w:rPr>
        <w:t>the</w:t>
      </w:r>
      <w:r>
        <w:rPr>
          <w:spacing w:val="-4"/>
          <w:sz w:val="20"/>
        </w:rPr>
        <w:t xml:space="preserve"> </w:t>
      </w:r>
      <w:r>
        <w:rPr>
          <w:sz w:val="20"/>
        </w:rPr>
        <w:t>Comstock</w:t>
      </w:r>
      <w:r>
        <w:rPr>
          <w:spacing w:val="-3"/>
          <w:sz w:val="20"/>
        </w:rPr>
        <w:t xml:space="preserve"> </w:t>
      </w:r>
      <w:r>
        <w:rPr>
          <w:sz w:val="20"/>
        </w:rPr>
        <w:t>Act’s</w:t>
      </w:r>
      <w:r>
        <w:rPr>
          <w:spacing w:val="-5"/>
          <w:sz w:val="20"/>
        </w:rPr>
        <w:t xml:space="preserve"> </w:t>
      </w:r>
      <w:r>
        <w:rPr>
          <w:sz w:val="20"/>
        </w:rPr>
        <w:t>ban</w:t>
      </w:r>
      <w:r>
        <w:rPr>
          <w:spacing w:val="-1"/>
          <w:sz w:val="20"/>
        </w:rPr>
        <w:t xml:space="preserve"> </w:t>
      </w:r>
      <w:r>
        <w:rPr>
          <w:sz w:val="20"/>
        </w:rPr>
        <w:t>on</w:t>
      </w:r>
      <w:r>
        <w:rPr>
          <w:spacing w:val="-3"/>
          <w:sz w:val="20"/>
        </w:rPr>
        <w:t xml:space="preserve"> </w:t>
      </w:r>
      <w:r>
        <w:rPr>
          <w:sz w:val="20"/>
        </w:rPr>
        <w:t>doctors</w:t>
      </w:r>
      <w:r>
        <w:rPr>
          <w:spacing w:val="-5"/>
          <w:sz w:val="20"/>
        </w:rPr>
        <w:t xml:space="preserve"> </w:t>
      </w:r>
      <w:r>
        <w:rPr>
          <w:sz w:val="20"/>
        </w:rPr>
        <w:t>using</w:t>
      </w:r>
      <w:r>
        <w:rPr>
          <w:spacing w:val="-3"/>
          <w:sz w:val="20"/>
        </w:rPr>
        <w:t xml:space="preserve"> </w:t>
      </w:r>
      <w:r>
        <w:rPr>
          <w:sz w:val="20"/>
        </w:rPr>
        <w:t>the</w:t>
      </w:r>
      <w:r>
        <w:rPr>
          <w:spacing w:val="-4"/>
          <w:sz w:val="20"/>
        </w:rPr>
        <w:t xml:space="preserve"> </w:t>
      </w:r>
      <w:r>
        <w:rPr>
          <w:sz w:val="20"/>
        </w:rPr>
        <w:t>mail</w:t>
      </w:r>
      <w:r>
        <w:rPr>
          <w:spacing w:val="-4"/>
          <w:sz w:val="20"/>
        </w:rPr>
        <w:t xml:space="preserve"> </w:t>
      </w:r>
      <w:r>
        <w:rPr>
          <w:sz w:val="20"/>
        </w:rPr>
        <w:t>to prescribe</w:t>
      </w:r>
      <w:r>
        <w:rPr>
          <w:spacing w:val="-5"/>
          <w:sz w:val="20"/>
        </w:rPr>
        <w:t xml:space="preserve"> </w:t>
      </w:r>
      <w:r>
        <w:rPr>
          <w:sz w:val="20"/>
        </w:rPr>
        <w:t>birth</w:t>
      </w:r>
      <w:r>
        <w:rPr>
          <w:spacing w:val="-7"/>
          <w:sz w:val="20"/>
        </w:rPr>
        <w:t xml:space="preserve"> </w:t>
      </w:r>
      <w:r>
        <w:rPr>
          <w:sz w:val="20"/>
        </w:rPr>
        <w:t>control</w:t>
      </w:r>
      <w:r>
        <w:rPr>
          <w:spacing w:val="-6"/>
          <w:sz w:val="20"/>
        </w:rPr>
        <w:t xml:space="preserve"> </w:t>
      </w:r>
      <w:r>
        <w:rPr>
          <w:sz w:val="20"/>
        </w:rPr>
        <w:t>for</w:t>
      </w:r>
      <w:r>
        <w:rPr>
          <w:spacing w:val="-5"/>
          <w:sz w:val="20"/>
        </w:rPr>
        <w:t xml:space="preserve"> </w:t>
      </w:r>
      <w:r>
        <w:rPr>
          <w:sz w:val="20"/>
        </w:rPr>
        <w:t>their</w:t>
      </w:r>
      <w:r>
        <w:rPr>
          <w:spacing w:val="-5"/>
          <w:sz w:val="20"/>
        </w:rPr>
        <w:t xml:space="preserve"> </w:t>
      </w:r>
      <w:r>
        <w:rPr>
          <w:sz w:val="20"/>
        </w:rPr>
        <w:t>patients;</w:t>
      </w:r>
      <w:r>
        <w:rPr>
          <w:spacing w:val="-6"/>
          <w:sz w:val="20"/>
        </w:rPr>
        <w:t xml:space="preserve"> </w:t>
      </w:r>
      <w:r>
        <w:rPr>
          <w:i/>
          <w:sz w:val="20"/>
        </w:rPr>
        <w:t>Griswold</w:t>
      </w:r>
      <w:r>
        <w:rPr>
          <w:i/>
          <w:spacing w:val="-5"/>
          <w:sz w:val="20"/>
        </w:rPr>
        <w:t xml:space="preserve"> </w:t>
      </w:r>
      <w:r>
        <w:rPr>
          <w:i/>
          <w:sz w:val="20"/>
        </w:rPr>
        <w:t>v</w:t>
      </w:r>
      <w:r>
        <w:rPr>
          <w:i/>
          <w:spacing w:val="-5"/>
          <w:sz w:val="20"/>
        </w:rPr>
        <w:t xml:space="preserve"> </w:t>
      </w:r>
      <w:r>
        <w:rPr>
          <w:i/>
          <w:sz w:val="20"/>
        </w:rPr>
        <w:t>Connecticut</w:t>
      </w:r>
      <w:r>
        <w:rPr>
          <w:sz w:val="20"/>
        </w:rPr>
        <w:t>,</w:t>
      </w:r>
      <w:r>
        <w:rPr>
          <w:spacing w:val="-5"/>
          <w:sz w:val="20"/>
        </w:rPr>
        <w:t xml:space="preserve"> </w:t>
      </w:r>
      <w:r>
        <w:rPr>
          <w:sz w:val="20"/>
        </w:rPr>
        <w:t>381</w:t>
      </w:r>
      <w:r>
        <w:rPr>
          <w:spacing w:val="-7"/>
          <w:sz w:val="20"/>
        </w:rPr>
        <w:t xml:space="preserve"> </w:t>
      </w:r>
      <w:r>
        <w:rPr>
          <w:sz w:val="20"/>
        </w:rPr>
        <w:t>U.S.</w:t>
      </w:r>
      <w:r>
        <w:rPr>
          <w:spacing w:val="-5"/>
          <w:sz w:val="20"/>
        </w:rPr>
        <w:t xml:space="preserve"> </w:t>
      </w:r>
      <w:r>
        <w:rPr>
          <w:sz w:val="20"/>
        </w:rPr>
        <w:t>479</w:t>
      </w:r>
      <w:r>
        <w:rPr>
          <w:spacing w:val="-4"/>
          <w:sz w:val="20"/>
        </w:rPr>
        <w:t xml:space="preserve"> </w:t>
      </w:r>
      <w:r>
        <w:rPr>
          <w:sz w:val="20"/>
        </w:rPr>
        <w:t>(1965),</w:t>
      </w:r>
      <w:r>
        <w:rPr>
          <w:spacing w:val="-5"/>
          <w:sz w:val="20"/>
        </w:rPr>
        <w:t xml:space="preserve"> </w:t>
      </w:r>
      <w:r>
        <w:rPr>
          <w:sz w:val="20"/>
        </w:rPr>
        <w:t>which</w:t>
      </w:r>
      <w:r>
        <w:rPr>
          <w:spacing w:val="-4"/>
          <w:sz w:val="20"/>
        </w:rPr>
        <w:t xml:space="preserve"> </w:t>
      </w:r>
      <w:r>
        <w:rPr>
          <w:sz w:val="20"/>
        </w:rPr>
        <w:t>struck</w:t>
      </w:r>
      <w:r>
        <w:rPr>
          <w:spacing w:val="-6"/>
          <w:sz w:val="20"/>
        </w:rPr>
        <w:t xml:space="preserve"> </w:t>
      </w:r>
      <w:r>
        <w:rPr>
          <w:sz w:val="20"/>
        </w:rPr>
        <w:t>down</w:t>
      </w:r>
      <w:r>
        <w:rPr>
          <w:spacing w:val="-4"/>
          <w:sz w:val="20"/>
        </w:rPr>
        <w:t xml:space="preserve"> </w:t>
      </w:r>
      <w:r>
        <w:rPr>
          <w:sz w:val="20"/>
        </w:rPr>
        <w:t>a</w:t>
      </w:r>
      <w:r>
        <w:rPr>
          <w:spacing w:val="-7"/>
          <w:sz w:val="20"/>
        </w:rPr>
        <w:t xml:space="preserve"> </w:t>
      </w:r>
      <w:r>
        <w:rPr>
          <w:sz w:val="20"/>
        </w:rPr>
        <w:t>state</w:t>
      </w:r>
      <w:r>
        <w:rPr>
          <w:spacing w:val="-5"/>
          <w:sz w:val="20"/>
        </w:rPr>
        <w:t xml:space="preserve"> </w:t>
      </w:r>
      <w:r>
        <w:rPr>
          <w:sz w:val="20"/>
        </w:rPr>
        <w:t>ban on</w:t>
      </w:r>
      <w:r>
        <w:rPr>
          <w:spacing w:val="-1"/>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2"/>
          <w:sz w:val="20"/>
        </w:rPr>
        <w:t xml:space="preserve"> </w:t>
      </w:r>
      <w:r>
        <w:rPr>
          <w:sz w:val="20"/>
        </w:rPr>
        <w:t>and</w:t>
      </w:r>
      <w:r>
        <w:rPr>
          <w:spacing w:val="-1"/>
          <w:sz w:val="20"/>
        </w:rPr>
        <w:t xml:space="preserve"> </w:t>
      </w:r>
      <w:r>
        <w:rPr>
          <w:sz w:val="20"/>
        </w:rPr>
        <w:t>dissemination</w:t>
      </w:r>
      <w:r>
        <w:rPr>
          <w:spacing w:val="-1"/>
          <w:sz w:val="20"/>
        </w:rPr>
        <w:t xml:space="preserve"> </w:t>
      </w:r>
      <w:r>
        <w:rPr>
          <w:sz w:val="20"/>
        </w:rPr>
        <w:t>of</w:t>
      </w:r>
      <w:r>
        <w:rPr>
          <w:spacing w:val="-2"/>
          <w:sz w:val="20"/>
        </w:rPr>
        <w:t xml:space="preserve"> </w:t>
      </w:r>
      <w:r>
        <w:rPr>
          <w:sz w:val="20"/>
        </w:rPr>
        <w:t>birth</w:t>
      </w:r>
      <w:r>
        <w:rPr>
          <w:spacing w:val="-1"/>
          <w:sz w:val="20"/>
        </w:rPr>
        <w:t xml:space="preserve"> </w:t>
      </w:r>
      <w:r>
        <w:rPr>
          <w:sz w:val="20"/>
        </w:rPr>
        <w:t>control</w:t>
      </w:r>
      <w:r>
        <w:rPr>
          <w:spacing w:val="-3"/>
          <w:sz w:val="20"/>
        </w:rPr>
        <w:t xml:space="preserve"> </w:t>
      </w:r>
      <w:r>
        <w:rPr>
          <w:sz w:val="20"/>
        </w:rPr>
        <w:t>by/to</w:t>
      </w:r>
      <w:r>
        <w:rPr>
          <w:spacing w:val="-2"/>
          <w:sz w:val="20"/>
        </w:rPr>
        <w:t xml:space="preserve"> </w:t>
      </w:r>
      <w:r>
        <w:rPr>
          <w:sz w:val="20"/>
        </w:rPr>
        <w:t>married</w:t>
      </w:r>
      <w:r>
        <w:rPr>
          <w:spacing w:val="-1"/>
          <w:sz w:val="20"/>
        </w:rPr>
        <w:t xml:space="preserve"> </w:t>
      </w:r>
      <w:r>
        <w:rPr>
          <w:sz w:val="20"/>
        </w:rPr>
        <w:t>persons;</w:t>
      </w:r>
      <w:r>
        <w:rPr>
          <w:spacing w:val="-2"/>
          <w:sz w:val="20"/>
        </w:rPr>
        <w:t xml:space="preserve"> </w:t>
      </w:r>
      <w:r>
        <w:rPr>
          <w:sz w:val="20"/>
        </w:rPr>
        <w:t>and</w:t>
      </w:r>
      <w:r>
        <w:rPr>
          <w:spacing w:val="-1"/>
          <w:sz w:val="20"/>
        </w:rPr>
        <w:t xml:space="preserve"> </w:t>
      </w:r>
      <w:r>
        <w:rPr>
          <w:i/>
          <w:color w:val="1A1A1A"/>
          <w:sz w:val="20"/>
        </w:rPr>
        <w:t>Eisenstadt</w:t>
      </w:r>
      <w:r>
        <w:rPr>
          <w:i/>
          <w:color w:val="1A1A1A"/>
          <w:spacing w:val="-3"/>
          <w:sz w:val="20"/>
        </w:rPr>
        <w:t xml:space="preserve"> </w:t>
      </w:r>
      <w:r>
        <w:rPr>
          <w:i/>
          <w:color w:val="1A1A1A"/>
          <w:sz w:val="20"/>
        </w:rPr>
        <w:t>v.</w:t>
      </w:r>
      <w:r>
        <w:rPr>
          <w:i/>
          <w:color w:val="1A1A1A"/>
          <w:spacing w:val="-2"/>
          <w:sz w:val="20"/>
        </w:rPr>
        <w:t xml:space="preserve"> </w:t>
      </w:r>
      <w:r>
        <w:rPr>
          <w:i/>
          <w:color w:val="1A1A1A"/>
          <w:sz w:val="20"/>
        </w:rPr>
        <w:t xml:space="preserve">Baird, </w:t>
      </w:r>
      <w:r>
        <w:rPr>
          <w:color w:val="1A1A1A"/>
          <w:sz w:val="20"/>
        </w:rPr>
        <w:t>405</w:t>
      </w:r>
      <w:r>
        <w:rPr>
          <w:color w:val="1A1A1A"/>
          <w:spacing w:val="-1"/>
          <w:sz w:val="20"/>
        </w:rPr>
        <w:t xml:space="preserve"> </w:t>
      </w:r>
      <w:r>
        <w:rPr>
          <w:color w:val="1A1A1A"/>
          <w:sz w:val="20"/>
        </w:rPr>
        <w:t>U.S.</w:t>
      </w:r>
      <w:r>
        <w:rPr>
          <w:color w:val="1A1A1A"/>
          <w:spacing w:val="-2"/>
          <w:sz w:val="20"/>
        </w:rPr>
        <w:t xml:space="preserve"> </w:t>
      </w:r>
      <w:r>
        <w:rPr>
          <w:color w:val="1A1A1A"/>
          <w:sz w:val="20"/>
        </w:rPr>
        <w:t>438</w:t>
      </w:r>
      <w:r>
        <w:rPr>
          <w:color w:val="1A1A1A"/>
          <w:spacing w:val="-1"/>
          <w:sz w:val="20"/>
        </w:rPr>
        <w:t xml:space="preserve"> </w:t>
      </w:r>
      <w:r>
        <w:rPr>
          <w:color w:val="1A1A1A"/>
          <w:sz w:val="20"/>
        </w:rPr>
        <w:t>(1972</w:t>
      </w:r>
      <w:r>
        <w:rPr>
          <w:b/>
          <w:color w:val="1A1A1A"/>
          <w:sz w:val="20"/>
        </w:rPr>
        <w:t xml:space="preserve">), </w:t>
      </w:r>
      <w:r>
        <w:rPr>
          <w:sz w:val="20"/>
        </w:rPr>
        <w:t>which held that a state ban on the use of birth control by unmarried persons was unconstitutional.</w:t>
      </w:r>
    </w:p>
    <w:p w14:paraId="256CDAC7" w14:textId="77777777" w:rsidR="00395B78" w:rsidRDefault="00000000">
      <w:pPr>
        <w:spacing w:before="1"/>
        <w:ind w:left="140" w:right="139"/>
        <w:jc w:val="both"/>
        <w:rPr>
          <w:sz w:val="20"/>
        </w:rPr>
      </w:pPr>
      <w:r>
        <w:rPr>
          <w:sz w:val="20"/>
          <w:vertAlign w:val="superscript"/>
        </w:rPr>
        <w:t>7</w:t>
      </w:r>
      <w:r>
        <w:rPr>
          <w:sz w:val="20"/>
        </w:rPr>
        <w:t xml:space="preserve"> The sitcom </w:t>
      </w:r>
      <w:r>
        <w:rPr>
          <w:i/>
          <w:sz w:val="20"/>
        </w:rPr>
        <w:t>Seinfeld</w:t>
      </w:r>
      <w:r>
        <w:rPr>
          <w:sz w:val="20"/>
        </w:rPr>
        <w:t>, the</w:t>
      </w:r>
      <w:r>
        <w:rPr>
          <w:spacing w:val="-2"/>
          <w:sz w:val="20"/>
        </w:rPr>
        <w:t xml:space="preserve"> </w:t>
      </w:r>
      <w:r>
        <w:rPr>
          <w:sz w:val="20"/>
        </w:rPr>
        <w:t xml:space="preserve">book </w:t>
      </w:r>
      <w:r>
        <w:rPr>
          <w:i/>
          <w:sz w:val="20"/>
        </w:rPr>
        <w:t>The Word According to Garp</w:t>
      </w:r>
      <w:r>
        <w:rPr>
          <w:sz w:val="20"/>
        </w:rPr>
        <w:t>, and the lyrics</w:t>
      </w:r>
      <w:r>
        <w:rPr>
          <w:spacing w:val="-1"/>
          <w:sz w:val="20"/>
        </w:rPr>
        <w:t xml:space="preserve"> </w:t>
      </w:r>
      <w:r>
        <w:rPr>
          <w:sz w:val="20"/>
        </w:rPr>
        <w:t>of Rod Stewart’s</w:t>
      </w:r>
      <w:r>
        <w:rPr>
          <w:spacing w:val="-1"/>
          <w:sz w:val="20"/>
        </w:rPr>
        <w:t xml:space="preserve"> </w:t>
      </w:r>
      <w:r>
        <w:rPr>
          <w:sz w:val="20"/>
        </w:rPr>
        <w:t>“Every Picture Tells</w:t>
      </w:r>
      <w:r>
        <w:rPr>
          <w:spacing w:val="-1"/>
          <w:sz w:val="20"/>
        </w:rPr>
        <w:t xml:space="preserve"> </w:t>
      </w:r>
      <w:r>
        <w:rPr>
          <w:sz w:val="20"/>
        </w:rPr>
        <w:t>a Story</w:t>
      </w:r>
      <w:proofErr w:type="gramStart"/>
      <w:r>
        <w:rPr>
          <w:sz w:val="20"/>
        </w:rPr>
        <w:t>” are</w:t>
      </w:r>
      <w:proofErr w:type="gramEnd"/>
      <w:r>
        <w:rPr>
          <w:sz w:val="20"/>
        </w:rPr>
        <w:t xml:space="preserve"> just three examples that come to mind.</w:t>
      </w:r>
    </w:p>
    <w:p w14:paraId="5C11CFAB" w14:textId="77777777" w:rsidR="00395B78" w:rsidRDefault="00000000">
      <w:pPr>
        <w:ind w:left="140" w:right="138"/>
        <w:jc w:val="both"/>
        <w:rPr>
          <w:sz w:val="20"/>
        </w:rPr>
      </w:pPr>
      <w:r>
        <w:rPr>
          <w:rFonts w:ascii="Calibri"/>
          <w:sz w:val="20"/>
          <w:vertAlign w:val="superscript"/>
        </w:rPr>
        <w:t>8</w:t>
      </w:r>
      <w:r>
        <w:rPr>
          <w:rFonts w:ascii="Calibri"/>
          <w:spacing w:val="-12"/>
          <w:sz w:val="20"/>
        </w:rPr>
        <w:t xml:space="preserve"> </w:t>
      </w:r>
      <w:r>
        <w:rPr>
          <w:sz w:val="20"/>
        </w:rPr>
        <w:t>This</w:t>
      </w:r>
      <w:r>
        <w:rPr>
          <w:spacing w:val="-12"/>
          <w:sz w:val="20"/>
        </w:rPr>
        <w:t xml:space="preserve"> </w:t>
      </w:r>
      <w:r>
        <w:rPr>
          <w:sz w:val="20"/>
        </w:rPr>
        <w:t>64%</w:t>
      </w:r>
      <w:r>
        <w:rPr>
          <w:spacing w:val="-13"/>
          <w:sz w:val="20"/>
        </w:rPr>
        <w:t xml:space="preserve"> </w:t>
      </w:r>
      <w:r>
        <w:rPr>
          <w:sz w:val="20"/>
        </w:rPr>
        <w:t>is</w:t>
      </w:r>
      <w:r>
        <w:rPr>
          <w:spacing w:val="-12"/>
          <w:sz w:val="20"/>
        </w:rPr>
        <w:t xml:space="preserve"> </w:t>
      </w:r>
      <w:r>
        <w:rPr>
          <w:sz w:val="20"/>
        </w:rPr>
        <w:t>comprised</w:t>
      </w:r>
      <w:r>
        <w:rPr>
          <w:spacing w:val="-13"/>
          <w:sz w:val="20"/>
        </w:rPr>
        <w:t xml:space="preserve"> </w:t>
      </w:r>
      <w:r>
        <w:rPr>
          <w:sz w:val="20"/>
        </w:rPr>
        <w:t>as</w:t>
      </w:r>
      <w:r>
        <w:rPr>
          <w:spacing w:val="-12"/>
          <w:sz w:val="20"/>
        </w:rPr>
        <w:t xml:space="preserve"> </w:t>
      </w:r>
      <w:r>
        <w:rPr>
          <w:sz w:val="20"/>
        </w:rPr>
        <w:t>follows:</w:t>
      </w:r>
      <w:r>
        <w:rPr>
          <w:spacing w:val="23"/>
          <w:sz w:val="20"/>
        </w:rPr>
        <w:t xml:space="preserve"> </w:t>
      </w:r>
      <w:r>
        <w:rPr>
          <w:sz w:val="20"/>
        </w:rPr>
        <w:t>women</w:t>
      </w:r>
      <w:r>
        <w:rPr>
          <w:spacing w:val="-12"/>
          <w:sz w:val="20"/>
        </w:rPr>
        <w:t xml:space="preserve"> </w:t>
      </w:r>
      <w:r>
        <w:rPr>
          <w:sz w:val="20"/>
        </w:rPr>
        <w:t>who</w:t>
      </w:r>
      <w:r>
        <w:rPr>
          <w:spacing w:val="-13"/>
          <w:sz w:val="20"/>
        </w:rPr>
        <w:t xml:space="preserve"> </w:t>
      </w:r>
      <w:r>
        <w:rPr>
          <w:sz w:val="20"/>
        </w:rPr>
        <w:t>use</w:t>
      </w:r>
      <w:r>
        <w:rPr>
          <w:spacing w:val="-11"/>
          <w:sz w:val="20"/>
        </w:rPr>
        <w:t xml:space="preserve"> </w:t>
      </w:r>
      <w:r>
        <w:rPr>
          <w:sz w:val="20"/>
        </w:rPr>
        <w:t>the</w:t>
      </w:r>
      <w:r>
        <w:rPr>
          <w:spacing w:val="-13"/>
          <w:sz w:val="20"/>
        </w:rPr>
        <w:t xml:space="preserve"> </w:t>
      </w:r>
      <w:r>
        <w:rPr>
          <w:sz w:val="20"/>
        </w:rPr>
        <w:t>pill</w:t>
      </w:r>
      <w:r>
        <w:rPr>
          <w:spacing w:val="-12"/>
          <w:sz w:val="20"/>
        </w:rPr>
        <w:t xml:space="preserve"> </w:t>
      </w:r>
      <w:r>
        <w:rPr>
          <w:sz w:val="20"/>
        </w:rPr>
        <w:t>(21%),</w:t>
      </w:r>
      <w:r>
        <w:rPr>
          <w:spacing w:val="-12"/>
          <w:sz w:val="20"/>
        </w:rPr>
        <w:t xml:space="preserve"> </w:t>
      </w:r>
      <w:r>
        <w:rPr>
          <w:sz w:val="20"/>
        </w:rPr>
        <w:t>women</w:t>
      </w:r>
      <w:r>
        <w:rPr>
          <w:spacing w:val="-12"/>
          <w:sz w:val="20"/>
        </w:rPr>
        <w:t xml:space="preserve"> </w:t>
      </w:r>
      <w:r>
        <w:rPr>
          <w:sz w:val="20"/>
        </w:rPr>
        <w:t>who</w:t>
      </w:r>
      <w:r>
        <w:rPr>
          <w:spacing w:val="-12"/>
          <w:sz w:val="20"/>
        </w:rPr>
        <w:t xml:space="preserve"> </w:t>
      </w:r>
      <w:r>
        <w:rPr>
          <w:sz w:val="20"/>
        </w:rPr>
        <w:t>rely</w:t>
      </w:r>
      <w:r>
        <w:rPr>
          <w:spacing w:val="-12"/>
          <w:sz w:val="20"/>
        </w:rPr>
        <w:t xml:space="preserve"> </w:t>
      </w:r>
      <w:r>
        <w:rPr>
          <w:sz w:val="20"/>
        </w:rPr>
        <w:t>on</w:t>
      </w:r>
      <w:r>
        <w:rPr>
          <w:spacing w:val="-12"/>
          <w:sz w:val="20"/>
        </w:rPr>
        <w:t xml:space="preserve"> </w:t>
      </w:r>
      <w:r>
        <w:rPr>
          <w:sz w:val="20"/>
        </w:rPr>
        <w:t>male</w:t>
      </w:r>
      <w:r>
        <w:rPr>
          <w:spacing w:val="-12"/>
          <w:sz w:val="20"/>
        </w:rPr>
        <w:t xml:space="preserve"> </w:t>
      </w:r>
      <w:r>
        <w:rPr>
          <w:sz w:val="20"/>
        </w:rPr>
        <w:t>condoms</w:t>
      </w:r>
      <w:r>
        <w:rPr>
          <w:spacing w:val="-13"/>
          <w:sz w:val="20"/>
        </w:rPr>
        <w:t xml:space="preserve"> </w:t>
      </w:r>
      <w:r>
        <w:rPr>
          <w:sz w:val="20"/>
        </w:rPr>
        <w:t>(13%),</w:t>
      </w:r>
      <w:r>
        <w:rPr>
          <w:spacing w:val="-11"/>
          <w:sz w:val="20"/>
        </w:rPr>
        <w:t xml:space="preserve"> </w:t>
      </w:r>
      <w:r>
        <w:rPr>
          <w:sz w:val="20"/>
        </w:rPr>
        <w:t>women who</w:t>
      </w:r>
      <w:r>
        <w:rPr>
          <w:spacing w:val="-1"/>
          <w:sz w:val="20"/>
        </w:rPr>
        <w:t xml:space="preserve"> </w:t>
      </w:r>
      <w:r>
        <w:rPr>
          <w:sz w:val="20"/>
        </w:rPr>
        <w:t>use</w:t>
      </w:r>
      <w:r>
        <w:rPr>
          <w:spacing w:val="-2"/>
          <w:sz w:val="20"/>
        </w:rPr>
        <w:t xml:space="preserve"> </w:t>
      </w:r>
      <w:r>
        <w:rPr>
          <w:sz w:val="20"/>
        </w:rPr>
        <w:t>long-acting</w:t>
      </w:r>
      <w:r>
        <w:rPr>
          <w:spacing w:val="-1"/>
          <w:sz w:val="20"/>
        </w:rPr>
        <w:t xml:space="preserve"> </w:t>
      </w:r>
      <w:r>
        <w:rPr>
          <w:sz w:val="20"/>
        </w:rPr>
        <w:t>reversible</w:t>
      </w:r>
      <w:r>
        <w:rPr>
          <w:spacing w:val="-2"/>
          <w:sz w:val="20"/>
        </w:rPr>
        <w:t xml:space="preserve"> </w:t>
      </w:r>
      <w:r>
        <w:rPr>
          <w:sz w:val="20"/>
        </w:rPr>
        <w:t>contraceptives</w:t>
      </w:r>
      <w:r>
        <w:rPr>
          <w:spacing w:val="-2"/>
          <w:sz w:val="20"/>
        </w:rPr>
        <w:t xml:space="preserve"> </w:t>
      </w:r>
      <w:r>
        <w:rPr>
          <w:sz w:val="20"/>
        </w:rPr>
        <w:t>(IUDs)</w:t>
      </w:r>
      <w:r>
        <w:rPr>
          <w:spacing w:val="-1"/>
          <w:sz w:val="20"/>
        </w:rPr>
        <w:t xml:space="preserve"> </w:t>
      </w:r>
      <w:r>
        <w:rPr>
          <w:sz w:val="20"/>
        </w:rPr>
        <w:t>(13%),</w:t>
      </w:r>
      <w:r>
        <w:rPr>
          <w:spacing w:val="-1"/>
          <w:sz w:val="20"/>
        </w:rPr>
        <w:t xml:space="preserve"> </w:t>
      </w:r>
      <w:r>
        <w:rPr>
          <w:sz w:val="20"/>
        </w:rPr>
        <w:t>women</w:t>
      </w:r>
      <w:r>
        <w:rPr>
          <w:spacing w:val="-3"/>
          <w:sz w:val="20"/>
        </w:rPr>
        <w:t xml:space="preserve"> </w:t>
      </w:r>
      <w:r>
        <w:rPr>
          <w:sz w:val="20"/>
        </w:rPr>
        <w:t>who receive</w:t>
      </w:r>
      <w:r>
        <w:rPr>
          <w:spacing w:val="-3"/>
          <w:sz w:val="20"/>
        </w:rPr>
        <w:t xml:space="preserve"> </w:t>
      </w:r>
      <w:r>
        <w:rPr>
          <w:sz w:val="20"/>
        </w:rPr>
        <w:t>contraceptive</w:t>
      </w:r>
      <w:r>
        <w:rPr>
          <w:spacing w:val="-2"/>
          <w:sz w:val="20"/>
        </w:rPr>
        <w:t xml:space="preserve"> </w:t>
      </w:r>
      <w:r>
        <w:rPr>
          <w:sz w:val="20"/>
        </w:rPr>
        <w:t>injections</w:t>
      </w:r>
      <w:r>
        <w:rPr>
          <w:spacing w:val="-2"/>
          <w:sz w:val="20"/>
        </w:rPr>
        <w:t xml:space="preserve"> </w:t>
      </w:r>
      <w:r>
        <w:rPr>
          <w:sz w:val="20"/>
        </w:rPr>
        <w:t>(9%),</w:t>
      </w:r>
      <w:r>
        <w:rPr>
          <w:spacing w:val="-1"/>
          <w:sz w:val="20"/>
        </w:rPr>
        <w:t xml:space="preserve"> </w:t>
      </w:r>
      <w:r>
        <w:rPr>
          <w:sz w:val="20"/>
        </w:rPr>
        <w:t>and women who rely on other methods (8%).</w:t>
      </w:r>
    </w:p>
    <w:p w14:paraId="3258C8FC" w14:textId="77777777" w:rsidR="00395B78" w:rsidRDefault="00395B78">
      <w:pPr>
        <w:jc w:val="both"/>
        <w:rPr>
          <w:sz w:val="20"/>
        </w:rPr>
        <w:sectPr w:rsidR="00395B78" w:rsidSect="006D117E">
          <w:pgSz w:w="12240" w:h="15840"/>
          <w:pgMar w:top="1360" w:right="1300" w:bottom="1220" w:left="1300" w:header="0" w:footer="1032" w:gutter="0"/>
          <w:cols w:space="720"/>
        </w:sectPr>
      </w:pPr>
    </w:p>
    <w:p w14:paraId="13233AAD" w14:textId="77777777" w:rsidR="00395B78" w:rsidRDefault="00000000">
      <w:pPr>
        <w:pStyle w:val="BodyText"/>
        <w:spacing w:before="79"/>
        <w:ind w:left="140" w:right="134"/>
        <w:jc w:val="both"/>
      </w:pPr>
      <w:r>
        <w:lastRenderedPageBreak/>
        <w:t>The</w:t>
      </w:r>
      <w:r>
        <w:rPr>
          <w:spacing w:val="-3"/>
        </w:rPr>
        <w:t xml:space="preserve"> </w:t>
      </w:r>
      <w:r>
        <w:t>ubiquitous</w:t>
      </w:r>
      <w:r>
        <w:rPr>
          <w:spacing w:val="-1"/>
        </w:rPr>
        <w:t xml:space="preserve"> </w:t>
      </w:r>
      <w:r>
        <w:t>nature</w:t>
      </w:r>
      <w:r>
        <w:rPr>
          <w:spacing w:val="-2"/>
        </w:rPr>
        <w:t xml:space="preserve"> </w:t>
      </w:r>
      <w:r>
        <w:t>of birth</w:t>
      </w:r>
      <w:r>
        <w:rPr>
          <w:spacing w:val="-1"/>
        </w:rPr>
        <w:t xml:space="preserve"> </w:t>
      </w:r>
      <w:r>
        <w:t>control</w:t>
      </w:r>
      <w:r>
        <w:rPr>
          <w:spacing w:val="-1"/>
        </w:rPr>
        <w:t xml:space="preserve"> </w:t>
      </w:r>
      <w:r>
        <w:t>is reflected by</w:t>
      </w:r>
      <w:r>
        <w:rPr>
          <w:spacing w:val="-1"/>
        </w:rPr>
        <w:t xml:space="preserve"> </w:t>
      </w:r>
      <w:r>
        <w:t>two</w:t>
      </w:r>
      <w:r>
        <w:rPr>
          <w:spacing w:val="-1"/>
        </w:rPr>
        <w:t xml:space="preserve"> </w:t>
      </w:r>
      <w:r>
        <w:t>additional facts. First,</w:t>
      </w:r>
      <w:r>
        <w:rPr>
          <w:spacing w:val="-3"/>
        </w:rPr>
        <w:t xml:space="preserve"> </w:t>
      </w:r>
      <w:r>
        <w:t>subject</w:t>
      </w:r>
      <w:r>
        <w:rPr>
          <w:spacing w:val="-1"/>
        </w:rPr>
        <w:t xml:space="preserve"> </w:t>
      </w:r>
      <w:r>
        <w:t>to certain faith and moral exceptions, federal law requires insurance plans offered as part of the Affordable Care Act to cover birth control for people who can become pregnant.</w:t>
      </w:r>
      <w:r>
        <w:rPr>
          <w:vertAlign w:val="superscript"/>
        </w:rPr>
        <w:t>9</w:t>
      </w:r>
      <w:r>
        <w:t xml:space="preserve"> Second, Medicaid covers prescription contraceptives.</w:t>
      </w:r>
      <w:r>
        <w:rPr>
          <w:vertAlign w:val="superscript"/>
        </w:rPr>
        <w:t>10</w:t>
      </w:r>
      <w:r>
        <w:rPr>
          <w:spacing w:val="40"/>
        </w:rPr>
        <w:t xml:space="preserve"> </w:t>
      </w:r>
      <w:r>
        <w:t>These facts are in contrast to federal laws that forbid the use of federal money to fund abortion. That said, the United States Constitution contains no explicit statement noting a fundamental right to birth control.</w:t>
      </w:r>
    </w:p>
    <w:p w14:paraId="498EAB21" w14:textId="77777777" w:rsidR="00395B78" w:rsidRDefault="00395B78">
      <w:pPr>
        <w:pStyle w:val="BodyText"/>
      </w:pPr>
    </w:p>
    <w:p w14:paraId="0147F83E" w14:textId="77777777" w:rsidR="00395B78" w:rsidRDefault="00000000">
      <w:pPr>
        <w:pStyle w:val="Heading1"/>
      </w:pPr>
      <w:r>
        <w:rPr>
          <w:spacing w:val="-10"/>
        </w:rPr>
        <w:t>C</w:t>
      </w:r>
    </w:p>
    <w:p w14:paraId="410B218A" w14:textId="77777777" w:rsidR="00395B78" w:rsidRDefault="00395B78">
      <w:pPr>
        <w:pStyle w:val="BodyText"/>
        <w:rPr>
          <w:b/>
        </w:rPr>
      </w:pPr>
    </w:p>
    <w:p w14:paraId="63127BC1" w14:textId="77777777" w:rsidR="00395B78" w:rsidRDefault="00000000">
      <w:pPr>
        <w:pStyle w:val="Heading2"/>
        <w:ind w:right="2253"/>
      </w:pPr>
      <w:r>
        <w:t>STI</w:t>
      </w:r>
      <w:r>
        <w:rPr>
          <w:spacing w:val="-1"/>
        </w:rPr>
        <w:t xml:space="preserve"> </w:t>
      </w:r>
      <w:r>
        <w:t>Cases</w:t>
      </w:r>
      <w:r>
        <w:rPr>
          <w:spacing w:val="-1"/>
        </w:rPr>
        <w:t xml:space="preserve"> </w:t>
      </w:r>
      <w:r>
        <w:t>Rates</w:t>
      </w:r>
      <w:r>
        <w:rPr>
          <w:spacing w:val="-1"/>
        </w:rPr>
        <w:t xml:space="preserve"> </w:t>
      </w:r>
      <w:r>
        <w:t>in the</w:t>
      </w:r>
      <w:r>
        <w:rPr>
          <w:spacing w:val="-2"/>
        </w:rPr>
        <w:t xml:space="preserve"> </w:t>
      </w:r>
      <w:r>
        <w:t xml:space="preserve">United </w:t>
      </w:r>
      <w:r>
        <w:rPr>
          <w:spacing w:val="-2"/>
        </w:rPr>
        <w:t>States</w:t>
      </w:r>
    </w:p>
    <w:p w14:paraId="57229180" w14:textId="77777777" w:rsidR="00395B78" w:rsidRDefault="00395B78">
      <w:pPr>
        <w:pStyle w:val="BodyText"/>
        <w:rPr>
          <w:b/>
        </w:rPr>
      </w:pPr>
    </w:p>
    <w:p w14:paraId="6434B50A" w14:textId="77777777" w:rsidR="00395B78" w:rsidRDefault="00000000">
      <w:pPr>
        <w:pStyle w:val="BodyText"/>
        <w:ind w:left="140" w:right="134"/>
        <w:jc w:val="both"/>
      </w:pPr>
      <w:r>
        <w:t>Cases of STIs are on the rise in the United States.</w:t>
      </w:r>
      <w:r>
        <w:rPr>
          <w:vertAlign w:val="superscript"/>
        </w:rPr>
        <w:t>11</w:t>
      </w:r>
      <w:r>
        <w:t xml:space="preserve"> According to the Center for Disease Control (CDC), STIs are “at an all-time high . . . among both females and males and all racial and ethnic groups.”</w:t>
      </w:r>
      <w:r>
        <w:rPr>
          <w:spacing w:val="-15"/>
        </w:rPr>
        <w:t xml:space="preserve"> </w:t>
      </w:r>
      <w:r>
        <w:t>The</w:t>
      </w:r>
      <w:r>
        <w:rPr>
          <w:spacing w:val="-15"/>
        </w:rPr>
        <w:t xml:space="preserve"> </w:t>
      </w:r>
      <w:r>
        <w:t>CDC</w:t>
      </w:r>
      <w:r>
        <w:rPr>
          <w:spacing w:val="-15"/>
        </w:rPr>
        <w:t xml:space="preserve"> </w:t>
      </w:r>
      <w:r>
        <w:t>estimates</w:t>
      </w:r>
      <w:r>
        <w:rPr>
          <w:spacing w:val="-15"/>
        </w:rPr>
        <w:t xml:space="preserve"> </w:t>
      </w:r>
      <w:r>
        <w:t>that</w:t>
      </w:r>
      <w:r>
        <w:rPr>
          <w:spacing w:val="-15"/>
        </w:rPr>
        <w:t xml:space="preserve"> </w:t>
      </w:r>
      <w:r>
        <w:t>on</w:t>
      </w:r>
      <w:r>
        <w:rPr>
          <w:spacing w:val="-15"/>
        </w:rPr>
        <w:t xml:space="preserve"> </w:t>
      </w:r>
      <w:r>
        <w:t>any</w:t>
      </w:r>
      <w:r>
        <w:rPr>
          <w:spacing w:val="-15"/>
        </w:rPr>
        <w:t xml:space="preserve"> </w:t>
      </w:r>
      <w:r>
        <w:t>given</w:t>
      </w:r>
      <w:r>
        <w:rPr>
          <w:spacing w:val="-15"/>
        </w:rPr>
        <w:t xml:space="preserve"> </w:t>
      </w:r>
      <w:r>
        <w:t>day</w:t>
      </w:r>
      <w:r>
        <w:rPr>
          <w:spacing w:val="-15"/>
        </w:rPr>
        <w:t xml:space="preserve"> </w:t>
      </w:r>
      <w:r>
        <w:t>68</w:t>
      </w:r>
      <w:r>
        <w:rPr>
          <w:spacing w:val="-15"/>
        </w:rPr>
        <w:t xml:space="preserve"> </w:t>
      </w:r>
      <w:r>
        <w:t>million</w:t>
      </w:r>
      <w:r>
        <w:rPr>
          <w:spacing w:val="-15"/>
        </w:rPr>
        <w:t xml:space="preserve"> </w:t>
      </w:r>
      <w:r>
        <w:t>persons</w:t>
      </w:r>
      <w:r>
        <w:rPr>
          <w:spacing w:val="-15"/>
        </w:rPr>
        <w:t xml:space="preserve"> </w:t>
      </w:r>
      <w:r>
        <w:t>(just</w:t>
      </w:r>
      <w:r>
        <w:rPr>
          <w:spacing w:val="-15"/>
        </w:rPr>
        <w:t xml:space="preserve"> </w:t>
      </w:r>
      <w:r>
        <w:t>over</w:t>
      </w:r>
      <w:r>
        <w:rPr>
          <w:spacing w:val="-15"/>
        </w:rPr>
        <w:t xml:space="preserve"> </w:t>
      </w:r>
      <w:r>
        <w:t>20%)</w:t>
      </w:r>
      <w:r>
        <w:rPr>
          <w:spacing w:val="-15"/>
        </w:rPr>
        <w:t xml:space="preserve"> </w:t>
      </w:r>
      <w:r>
        <w:t>in</w:t>
      </w:r>
      <w:r>
        <w:rPr>
          <w:spacing w:val="-15"/>
        </w:rPr>
        <w:t xml:space="preserve"> </w:t>
      </w:r>
      <w:r>
        <w:t>the</w:t>
      </w:r>
      <w:r>
        <w:rPr>
          <w:spacing w:val="-15"/>
        </w:rPr>
        <w:t xml:space="preserve"> </w:t>
      </w:r>
      <w:r>
        <w:t>United States have an STI.</w:t>
      </w:r>
      <w:r>
        <w:rPr>
          <w:vertAlign w:val="superscript"/>
        </w:rPr>
        <w:t>12</w:t>
      </w:r>
      <w:r>
        <w:t xml:space="preserve"> This estimate</w:t>
      </w:r>
      <w:r>
        <w:rPr>
          <w:spacing w:val="-1"/>
        </w:rPr>
        <w:t xml:space="preserve"> </w:t>
      </w:r>
      <w:r>
        <w:t>yields an average</w:t>
      </w:r>
      <w:r>
        <w:rPr>
          <w:spacing w:val="-1"/>
        </w:rPr>
        <w:t xml:space="preserve"> </w:t>
      </w:r>
      <w:r>
        <w:t>of 1.33 million total STI</w:t>
      </w:r>
      <w:r>
        <w:rPr>
          <w:spacing w:val="-1"/>
        </w:rPr>
        <w:t xml:space="preserve"> </w:t>
      </w:r>
      <w:r>
        <w:t>cases per</w:t>
      </w:r>
      <w:r>
        <w:rPr>
          <w:spacing w:val="-1"/>
        </w:rPr>
        <w:t xml:space="preserve"> </w:t>
      </w:r>
      <w:r>
        <w:t>state.</w:t>
      </w:r>
      <w:r>
        <w:rPr>
          <w:spacing w:val="40"/>
        </w:rPr>
        <w:t xml:space="preserve"> </w:t>
      </w:r>
      <w:r>
        <w:t>In 2018,</w:t>
      </w:r>
      <w:r>
        <w:rPr>
          <w:spacing w:val="-5"/>
        </w:rPr>
        <w:t xml:space="preserve"> </w:t>
      </w:r>
      <w:r>
        <w:t>there</w:t>
      </w:r>
      <w:r>
        <w:rPr>
          <w:spacing w:val="-6"/>
        </w:rPr>
        <w:t xml:space="preserve"> </w:t>
      </w:r>
      <w:r>
        <w:t>were</w:t>
      </w:r>
      <w:r>
        <w:rPr>
          <w:spacing w:val="-7"/>
        </w:rPr>
        <w:t xml:space="preserve"> </w:t>
      </w:r>
      <w:r>
        <w:t>26</w:t>
      </w:r>
      <w:r>
        <w:rPr>
          <w:spacing w:val="-5"/>
        </w:rPr>
        <w:t xml:space="preserve"> </w:t>
      </w:r>
      <w:r>
        <w:t>million</w:t>
      </w:r>
      <w:r>
        <w:rPr>
          <w:spacing w:val="-4"/>
        </w:rPr>
        <w:t xml:space="preserve"> </w:t>
      </w:r>
      <w:r>
        <w:t>newly</w:t>
      </w:r>
      <w:r>
        <w:rPr>
          <w:spacing w:val="-5"/>
        </w:rPr>
        <w:t xml:space="preserve"> </w:t>
      </w:r>
      <w:r>
        <w:t>acquired</w:t>
      </w:r>
      <w:r>
        <w:rPr>
          <w:spacing w:val="-5"/>
        </w:rPr>
        <w:t xml:space="preserve"> </w:t>
      </w:r>
      <w:r>
        <w:t>STIs.</w:t>
      </w:r>
      <w:r>
        <w:rPr>
          <w:vertAlign w:val="superscript"/>
        </w:rPr>
        <w:t>13</w:t>
      </w:r>
      <w:r>
        <w:rPr>
          <w:spacing w:val="-4"/>
        </w:rPr>
        <w:t xml:space="preserve"> </w:t>
      </w:r>
      <w:r>
        <w:t>That</w:t>
      </w:r>
      <w:r>
        <w:rPr>
          <w:spacing w:val="-4"/>
        </w:rPr>
        <w:t xml:space="preserve"> </w:t>
      </w:r>
      <w:r>
        <w:t>was</w:t>
      </w:r>
      <w:r>
        <w:rPr>
          <w:spacing w:val="-5"/>
        </w:rPr>
        <w:t xml:space="preserve"> </w:t>
      </w:r>
      <w:r>
        <w:t>an</w:t>
      </w:r>
      <w:r>
        <w:rPr>
          <w:spacing w:val="-5"/>
        </w:rPr>
        <w:t xml:space="preserve"> </w:t>
      </w:r>
      <w:r>
        <w:t>average</w:t>
      </w:r>
      <w:r>
        <w:rPr>
          <w:spacing w:val="-6"/>
        </w:rPr>
        <w:t xml:space="preserve"> </w:t>
      </w:r>
      <w:r>
        <w:t>of</w:t>
      </w:r>
      <w:r>
        <w:rPr>
          <w:spacing w:val="-6"/>
        </w:rPr>
        <w:t xml:space="preserve"> </w:t>
      </w:r>
      <w:r>
        <w:t>just</w:t>
      </w:r>
      <w:r>
        <w:rPr>
          <w:spacing w:val="-4"/>
        </w:rPr>
        <w:t xml:space="preserve"> </w:t>
      </w:r>
      <w:r>
        <w:t>over</w:t>
      </w:r>
      <w:r>
        <w:rPr>
          <w:spacing w:val="-6"/>
        </w:rPr>
        <w:t xml:space="preserve"> </w:t>
      </w:r>
      <w:r>
        <w:t>509,000</w:t>
      </w:r>
      <w:r>
        <w:rPr>
          <w:spacing w:val="-5"/>
        </w:rPr>
        <w:t xml:space="preserve"> </w:t>
      </w:r>
      <w:r>
        <w:t>new STI cases per state.</w:t>
      </w:r>
      <w:r>
        <w:rPr>
          <w:spacing w:val="40"/>
        </w:rPr>
        <w:t xml:space="preserve"> </w:t>
      </w:r>
      <w:r>
        <w:t>The CDC states that:</w:t>
      </w:r>
    </w:p>
    <w:p w14:paraId="55121CCB" w14:textId="77777777" w:rsidR="00395B78" w:rsidRDefault="00395B78">
      <w:pPr>
        <w:pStyle w:val="BodyText"/>
        <w:spacing w:before="1"/>
      </w:pPr>
    </w:p>
    <w:p w14:paraId="32E7819F" w14:textId="77777777" w:rsidR="00395B78" w:rsidRDefault="00000000">
      <w:pPr>
        <w:pStyle w:val="BodyText"/>
        <w:ind w:left="860" w:right="856"/>
        <w:jc w:val="both"/>
      </w:pPr>
      <w:r>
        <w:t>there</w:t>
      </w:r>
      <w:r>
        <w:rPr>
          <w:spacing w:val="-14"/>
        </w:rPr>
        <w:t xml:space="preserve"> </w:t>
      </w:r>
      <w:r>
        <w:t>is</w:t>
      </w:r>
      <w:r>
        <w:rPr>
          <w:spacing w:val="-13"/>
        </w:rPr>
        <w:t xml:space="preserve"> </w:t>
      </w:r>
      <w:r>
        <w:t>an</w:t>
      </w:r>
      <w:r>
        <w:rPr>
          <w:spacing w:val="-13"/>
        </w:rPr>
        <w:t xml:space="preserve"> </w:t>
      </w:r>
      <w:r>
        <w:t>ongoing</w:t>
      </w:r>
      <w:r>
        <w:rPr>
          <w:spacing w:val="-13"/>
        </w:rPr>
        <w:t xml:space="preserve"> </w:t>
      </w:r>
      <w:r>
        <w:t>disproportionate</w:t>
      </w:r>
      <w:r>
        <w:rPr>
          <w:spacing w:val="-14"/>
        </w:rPr>
        <w:t xml:space="preserve"> </w:t>
      </w:r>
      <w:r>
        <w:t>burden</w:t>
      </w:r>
      <w:r>
        <w:rPr>
          <w:spacing w:val="-13"/>
        </w:rPr>
        <w:t xml:space="preserve"> </w:t>
      </w:r>
      <w:r>
        <w:t>of</w:t>
      </w:r>
      <w:r>
        <w:rPr>
          <w:spacing w:val="-14"/>
        </w:rPr>
        <w:t xml:space="preserve"> </w:t>
      </w:r>
      <w:r>
        <w:t>STIs</w:t>
      </w:r>
      <w:r>
        <w:rPr>
          <w:spacing w:val="-12"/>
        </w:rPr>
        <w:t xml:space="preserve"> </w:t>
      </w:r>
      <w:r>
        <w:t>among</w:t>
      </w:r>
      <w:r>
        <w:rPr>
          <w:spacing w:val="-13"/>
        </w:rPr>
        <w:t xml:space="preserve"> </w:t>
      </w:r>
      <w:r>
        <w:t>certain</w:t>
      </w:r>
      <w:r>
        <w:rPr>
          <w:spacing w:val="-13"/>
        </w:rPr>
        <w:t xml:space="preserve"> </w:t>
      </w:r>
      <w:r>
        <w:t>racial</w:t>
      </w:r>
      <w:r>
        <w:rPr>
          <w:spacing w:val="-13"/>
        </w:rPr>
        <w:t xml:space="preserve"> </w:t>
      </w:r>
      <w:r>
        <w:t>and</w:t>
      </w:r>
      <w:r>
        <w:rPr>
          <w:spacing w:val="-12"/>
        </w:rPr>
        <w:t xml:space="preserve"> </w:t>
      </w:r>
      <w:r>
        <w:t>ethnic groups;</w:t>
      </w:r>
      <w:r>
        <w:rPr>
          <w:spacing w:val="-15"/>
        </w:rPr>
        <w:t xml:space="preserve"> </w:t>
      </w:r>
      <w:r>
        <w:t>among</w:t>
      </w:r>
      <w:r>
        <w:rPr>
          <w:spacing w:val="-15"/>
        </w:rPr>
        <w:t xml:space="preserve"> </w:t>
      </w:r>
      <w:r>
        <w:t>young</w:t>
      </w:r>
      <w:r>
        <w:rPr>
          <w:spacing w:val="-15"/>
        </w:rPr>
        <w:t xml:space="preserve"> </w:t>
      </w:r>
      <w:r>
        <w:t>people</w:t>
      </w:r>
      <w:r>
        <w:rPr>
          <w:spacing w:val="-15"/>
        </w:rPr>
        <w:t xml:space="preserve"> </w:t>
      </w:r>
      <w:r>
        <w:t>between</w:t>
      </w:r>
      <w:r>
        <w:rPr>
          <w:spacing w:val="-15"/>
        </w:rPr>
        <w:t xml:space="preserve"> </w:t>
      </w:r>
      <w:r>
        <w:t>15</w:t>
      </w:r>
      <w:r>
        <w:rPr>
          <w:spacing w:val="-15"/>
        </w:rPr>
        <w:t xml:space="preserve"> </w:t>
      </w:r>
      <w:r>
        <w:t>and</w:t>
      </w:r>
      <w:r>
        <w:rPr>
          <w:spacing w:val="-15"/>
        </w:rPr>
        <w:t xml:space="preserve"> </w:t>
      </w:r>
      <w:r>
        <w:t>24</w:t>
      </w:r>
      <w:r>
        <w:rPr>
          <w:spacing w:val="-15"/>
        </w:rPr>
        <w:t xml:space="preserve"> </w:t>
      </w:r>
      <w:r>
        <w:t>years</w:t>
      </w:r>
      <w:r>
        <w:rPr>
          <w:spacing w:val="-15"/>
        </w:rPr>
        <w:t xml:space="preserve"> </w:t>
      </w:r>
      <w:r>
        <w:t>old</w:t>
      </w:r>
      <w:r>
        <w:rPr>
          <w:spacing w:val="-15"/>
        </w:rPr>
        <w:t xml:space="preserve"> </w:t>
      </w:r>
      <w:r>
        <w:t>who</w:t>
      </w:r>
      <w:r>
        <w:rPr>
          <w:spacing w:val="-15"/>
        </w:rPr>
        <w:t xml:space="preserve"> </w:t>
      </w:r>
      <w:r>
        <w:t>accounted</w:t>
      </w:r>
      <w:r>
        <w:rPr>
          <w:spacing w:val="-15"/>
        </w:rPr>
        <w:t xml:space="preserve"> </w:t>
      </w:r>
      <w:r>
        <w:t>for</w:t>
      </w:r>
      <w:r>
        <w:rPr>
          <w:spacing w:val="-15"/>
        </w:rPr>
        <w:t xml:space="preserve"> </w:t>
      </w:r>
      <w:r>
        <w:t xml:space="preserve">nearly </w:t>
      </w:r>
      <w:r>
        <w:rPr>
          <w:spacing w:val="-2"/>
        </w:rPr>
        <w:t>half</w:t>
      </w:r>
      <w:r>
        <w:rPr>
          <w:spacing w:val="-8"/>
        </w:rPr>
        <w:t xml:space="preserve"> </w:t>
      </w:r>
      <w:r>
        <w:rPr>
          <w:spacing w:val="-2"/>
        </w:rPr>
        <w:t>of</w:t>
      </w:r>
      <w:r>
        <w:rPr>
          <w:spacing w:val="-10"/>
        </w:rPr>
        <w:t xml:space="preserve"> </w:t>
      </w:r>
      <w:r>
        <w:rPr>
          <w:spacing w:val="-2"/>
        </w:rPr>
        <w:t>all</w:t>
      </w:r>
      <w:r>
        <w:rPr>
          <w:spacing w:val="-7"/>
        </w:rPr>
        <w:t xml:space="preserve"> </w:t>
      </w:r>
      <w:r>
        <w:rPr>
          <w:spacing w:val="-2"/>
        </w:rPr>
        <w:t>new</w:t>
      </w:r>
      <w:r>
        <w:rPr>
          <w:spacing w:val="-8"/>
        </w:rPr>
        <w:t xml:space="preserve"> </w:t>
      </w:r>
      <w:r>
        <w:rPr>
          <w:spacing w:val="-2"/>
        </w:rPr>
        <w:t>STIs</w:t>
      </w:r>
      <w:r>
        <w:rPr>
          <w:spacing w:val="-8"/>
        </w:rPr>
        <w:t xml:space="preserve"> </w:t>
      </w:r>
      <w:r>
        <w:rPr>
          <w:spacing w:val="-2"/>
        </w:rPr>
        <w:t>in</w:t>
      </w:r>
      <w:r>
        <w:rPr>
          <w:spacing w:val="-7"/>
        </w:rPr>
        <w:t xml:space="preserve"> </w:t>
      </w:r>
      <w:r>
        <w:rPr>
          <w:spacing w:val="-2"/>
        </w:rPr>
        <w:t>2018;</w:t>
      </w:r>
      <w:r>
        <w:rPr>
          <w:spacing w:val="-7"/>
        </w:rPr>
        <w:t xml:space="preserve"> </w:t>
      </w:r>
      <w:r>
        <w:rPr>
          <w:spacing w:val="-2"/>
        </w:rPr>
        <w:t>and</w:t>
      </w:r>
      <w:r>
        <w:rPr>
          <w:spacing w:val="-8"/>
        </w:rPr>
        <w:t xml:space="preserve"> </w:t>
      </w:r>
      <w:r>
        <w:rPr>
          <w:spacing w:val="-2"/>
        </w:rPr>
        <w:t>among</w:t>
      </w:r>
      <w:r>
        <w:rPr>
          <w:spacing w:val="-7"/>
        </w:rPr>
        <w:t xml:space="preserve"> </w:t>
      </w:r>
      <w:r>
        <w:rPr>
          <w:spacing w:val="-2"/>
        </w:rPr>
        <w:t>women,</w:t>
      </w:r>
      <w:r>
        <w:rPr>
          <w:spacing w:val="-8"/>
        </w:rPr>
        <w:t xml:space="preserve"> </w:t>
      </w:r>
      <w:r>
        <w:rPr>
          <w:spacing w:val="-2"/>
        </w:rPr>
        <w:t>who</w:t>
      </w:r>
      <w:r>
        <w:rPr>
          <w:spacing w:val="-8"/>
        </w:rPr>
        <w:t xml:space="preserve"> </w:t>
      </w:r>
      <w:r>
        <w:rPr>
          <w:spacing w:val="-2"/>
        </w:rPr>
        <w:t>account</w:t>
      </w:r>
      <w:r>
        <w:rPr>
          <w:spacing w:val="-7"/>
        </w:rPr>
        <w:t xml:space="preserve"> </w:t>
      </w:r>
      <w:r>
        <w:rPr>
          <w:spacing w:val="-2"/>
        </w:rPr>
        <w:t>for</w:t>
      </w:r>
      <w:r>
        <w:rPr>
          <w:spacing w:val="-7"/>
        </w:rPr>
        <w:t xml:space="preserve"> </w:t>
      </w:r>
      <w:r>
        <w:rPr>
          <w:spacing w:val="-2"/>
        </w:rPr>
        <w:t>a</w:t>
      </w:r>
      <w:r>
        <w:rPr>
          <w:spacing w:val="-10"/>
        </w:rPr>
        <w:t xml:space="preserve"> </w:t>
      </w:r>
      <w:r>
        <w:rPr>
          <w:spacing w:val="-2"/>
        </w:rPr>
        <w:t xml:space="preserve">disproportionate </w:t>
      </w:r>
      <w:r>
        <w:t>burden of severe STI outcomes and medical costs.</w:t>
      </w:r>
    </w:p>
    <w:p w14:paraId="76647D7C" w14:textId="77777777" w:rsidR="00395B78" w:rsidRDefault="00395B78">
      <w:pPr>
        <w:pStyle w:val="BodyText"/>
      </w:pPr>
    </w:p>
    <w:p w14:paraId="082EFE41" w14:textId="77777777" w:rsidR="00395B78" w:rsidRDefault="00000000">
      <w:pPr>
        <w:pStyle w:val="BodyText"/>
        <w:ind w:left="140"/>
        <w:jc w:val="both"/>
      </w:pPr>
      <w:r>
        <w:t>STIs</w:t>
      </w:r>
      <w:r>
        <w:rPr>
          <w:spacing w:val="-1"/>
        </w:rPr>
        <w:t xml:space="preserve"> </w:t>
      </w:r>
      <w:r>
        <w:t>can</w:t>
      </w:r>
      <w:r>
        <w:rPr>
          <w:spacing w:val="-1"/>
        </w:rPr>
        <w:t xml:space="preserve"> </w:t>
      </w:r>
      <w:r>
        <w:t>be</w:t>
      </w:r>
      <w:r>
        <w:rPr>
          <w:spacing w:val="-1"/>
        </w:rPr>
        <w:t xml:space="preserve"> </w:t>
      </w:r>
      <w:r>
        <w:t>serious.</w:t>
      </w:r>
      <w:r>
        <w:rPr>
          <w:spacing w:val="-1"/>
        </w:rPr>
        <w:t xml:space="preserve"> </w:t>
      </w:r>
      <w:r>
        <w:t>The CDC</w:t>
      </w:r>
      <w:r>
        <w:rPr>
          <w:spacing w:val="-1"/>
        </w:rPr>
        <w:t xml:space="preserve"> </w:t>
      </w:r>
      <w:r>
        <w:t xml:space="preserve">states </w:t>
      </w:r>
      <w:r>
        <w:rPr>
          <w:spacing w:val="-4"/>
        </w:rPr>
        <w:t>that:</w:t>
      </w:r>
    </w:p>
    <w:p w14:paraId="0DDCAF00" w14:textId="77777777" w:rsidR="00395B78" w:rsidRDefault="00395B78">
      <w:pPr>
        <w:pStyle w:val="BodyText"/>
      </w:pPr>
    </w:p>
    <w:p w14:paraId="66324CFE" w14:textId="77777777" w:rsidR="00395B78" w:rsidRDefault="00000000">
      <w:pPr>
        <w:pStyle w:val="BodyText"/>
        <w:ind w:left="860" w:right="862"/>
        <w:jc w:val="both"/>
      </w:pPr>
      <w:r>
        <w:t>[p]</w:t>
      </w:r>
      <w:proofErr w:type="spellStart"/>
      <w:r>
        <w:t>eople</w:t>
      </w:r>
      <w:proofErr w:type="spellEnd"/>
      <w:r>
        <w:t xml:space="preserve"> with these infections do not always experience disease symptoms, but, if left untreated, some STIs can increase the risk of HIV infection, or can cause chronic pelvic pain, pelvic inflammatory disease, infertility, and/or severe pregnancy and newborn complications.</w:t>
      </w:r>
    </w:p>
    <w:p w14:paraId="32C09CBE" w14:textId="77777777" w:rsidR="00395B78" w:rsidRDefault="00395B78">
      <w:pPr>
        <w:pStyle w:val="BodyText"/>
        <w:spacing w:before="1"/>
      </w:pPr>
    </w:p>
    <w:p w14:paraId="2249F127" w14:textId="77777777" w:rsidR="00395B78" w:rsidRDefault="00000000">
      <w:pPr>
        <w:pStyle w:val="BodyText"/>
        <w:ind w:left="140" w:right="132" w:hanging="4"/>
        <w:jc w:val="center"/>
      </w:pPr>
      <w:r>
        <w:t>STIs are preventable and can often be treated. Medical costs associated with treating STIs in the United</w:t>
      </w:r>
      <w:r>
        <w:rPr>
          <w:spacing w:val="12"/>
        </w:rPr>
        <w:t xml:space="preserve"> </w:t>
      </w:r>
      <w:r>
        <w:t>States</w:t>
      </w:r>
      <w:r>
        <w:rPr>
          <w:spacing w:val="15"/>
        </w:rPr>
        <w:t xml:space="preserve"> </w:t>
      </w:r>
      <w:r>
        <w:t>were</w:t>
      </w:r>
      <w:r>
        <w:rPr>
          <w:spacing w:val="14"/>
        </w:rPr>
        <w:t xml:space="preserve"> </w:t>
      </w:r>
      <w:r>
        <w:t>over</w:t>
      </w:r>
      <w:r>
        <w:rPr>
          <w:spacing w:val="18"/>
        </w:rPr>
        <w:t xml:space="preserve"> </w:t>
      </w:r>
      <w:r>
        <w:t>$16</w:t>
      </w:r>
      <w:r>
        <w:rPr>
          <w:spacing w:val="14"/>
        </w:rPr>
        <w:t xml:space="preserve"> </w:t>
      </w:r>
      <w:r>
        <w:t>billion</w:t>
      </w:r>
      <w:r>
        <w:rPr>
          <w:spacing w:val="17"/>
        </w:rPr>
        <w:t xml:space="preserve"> </w:t>
      </w:r>
      <w:r>
        <w:t>in</w:t>
      </w:r>
      <w:r>
        <w:rPr>
          <w:spacing w:val="14"/>
        </w:rPr>
        <w:t xml:space="preserve"> </w:t>
      </w:r>
      <w:r>
        <w:t>2018</w:t>
      </w:r>
      <w:r>
        <w:rPr>
          <w:spacing w:val="14"/>
        </w:rPr>
        <w:t xml:space="preserve"> </w:t>
      </w:r>
      <w:r>
        <w:t>alone.</w:t>
      </w:r>
      <w:r>
        <w:rPr>
          <w:vertAlign w:val="superscript"/>
        </w:rPr>
        <w:t>14</w:t>
      </w:r>
      <w:r>
        <w:rPr>
          <w:spacing w:val="16"/>
        </w:rPr>
        <w:t xml:space="preserve"> </w:t>
      </w:r>
      <w:r>
        <w:t>The</w:t>
      </w:r>
      <w:r>
        <w:rPr>
          <w:spacing w:val="15"/>
        </w:rPr>
        <w:t xml:space="preserve"> </w:t>
      </w:r>
      <w:r>
        <w:t>CDC</w:t>
      </w:r>
      <w:r>
        <w:rPr>
          <w:spacing w:val="14"/>
        </w:rPr>
        <w:t xml:space="preserve"> </w:t>
      </w:r>
      <w:r>
        <w:t>reports</w:t>
      </w:r>
      <w:r>
        <w:rPr>
          <w:spacing w:val="14"/>
        </w:rPr>
        <w:t xml:space="preserve"> </w:t>
      </w:r>
      <w:r>
        <w:t>that</w:t>
      </w:r>
      <w:r>
        <w:rPr>
          <w:spacing w:val="18"/>
        </w:rPr>
        <w:t xml:space="preserve"> </w:t>
      </w:r>
      <w:r>
        <w:t>this</w:t>
      </w:r>
      <w:r>
        <w:rPr>
          <w:spacing w:val="14"/>
        </w:rPr>
        <w:t xml:space="preserve"> </w:t>
      </w:r>
      <w:r>
        <w:t>figure</w:t>
      </w:r>
      <w:r>
        <w:rPr>
          <w:spacing w:val="13"/>
        </w:rPr>
        <w:t xml:space="preserve"> </w:t>
      </w:r>
      <w:r>
        <w:t>would</w:t>
      </w:r>
      <w:r>
        <w:rPr>
          <w:spacing w:val="20"/>
        </w:rPr>
        <w:t xml:space="preserve"> </w:t>
      </w:r>
      <w:proofErr w:type="gramStart"/>
      <w:r>
        <w:rPr>
          <w:spacing w:val="-5"/>
        </w:rPr>
        <w:t>be</w:t>
      </w:r>
      <w:proofErr w:type="gramEnd"/>
    </w:p>
    <w:p w14:paraId="09B52DA1" w14:textId="77777777" w:rsidR="00395B78" w:rsidRDefault="00000000">
      <w:pPr>
        <w:pStyle w:val="BodyText"/>
        <w:spacing w:before="1"/>
        <w:rPr>
          <w:sz w:val="19"/>
        </w:rPr>
      </w:pPr>
      <w:r>
        <w:rPr>
          <w:noProof/>
        </w:rPr>
        <mc:AlternateContent>
          <mc:Choice Requires="wps">
            <w:drawing>
              <wp:anchor distT="0" distB="0" distL="0" distR="0" simplePos="0" relativeHeight="487590912" behindDoc="1" locked="0" layoutInCell="1" allowOverlap="1" wp14:anchorId="11E2610F" wp14:editId="34B24342">
                <wp:simplePos x="0" y="0"/>
                <wp:positionH relativeFrom="page">
                  <wp:posOffset>914704</wp:posOffset>
                </wp:positionH>
                <wp:positionV relativeFrom="paragraph">
                  <wp:posOffset>154653</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8FD469" id="Graphic 8" o:spid="_x0000_s1026" style="position:absolute;margin-left:1in;margin-top:12.2pt;width:144.0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" path="m1829054,l,,,9144r1829054,l1829054,xe" fillcolor="black" stroked="f">
                <v:path arrowok="t"/>
                <w10:wrap type="topAndBottom" anchorx="page"/>
              </v:shape>
            </w:pict>
          </mc:Fallback>
        </mc:AlternateContent>
      </w:r>
    </w:p>
    <w:p w14:paraId="06A41F68" w14:textId="77777777" w:rsidR="00395B78" w:rsidRDefault="00000000">
      <w:pPr>
        <w:spacing w:before="101"/>
        <w:ind w:left="140" w:right="137"/>
        <w:jc w:val="both"/>
        <w:rPr>
          <w:sz w:val="20"/>
        </w:rPr>
      </w:pPr>
      <w:r>
        <w:rPr>
          <w:sz w:val="20"/>
          <w:vertAlign w:val="superscript"/>
        </w:rPr>
        <w:t>9</w:t>
      </w:r>
      <w:r>
        <w:rPr>
          <w:spacing w:val="-3"/>
          <w:sz w:val="20"/>
        </w:rPr>
        <w:t xml:space="preserve"> </w:t>
      </w:r>
      <w:r>
        <w:rPr>
          <w:sz w:val="20"/>
        </w:rPr>
        <w:t>Additionally,</w:t>
      </w:r>
      <w:r>
        <w:rPr>
          <w:spacing w:val="-4"/>
          <w:sz w:val="20"/>
        </w:rPr>
        <w:t xml:space="preserve"> </w:t>
      </w:r>
      <w:r>
        <w:rPr>
          <w:sz w:val="20"/>
        </w:rPr>
        <w:t>according</w:t>
      </w:r>
      <w:r>
        <w:rPr>
          <w:spacing w:val="-4"/>
          <w:sz w:val="20"/>
        </w:rPr>
        <w:t xml:space="preserve"> </w:t>
      </w:r>
      <w:r>
        <w:rPr>
          <w:sz w:val="20"/>
        </w:rPr>
        <w:t>to the</w:t>
      </w:r>
      <w:r>
        <w:rPr>
          <w:spacing w:val="-4"/>
          <w:sz w:val="20"/>
        </w:rPr>
        <w:t xml:space="preserve"> </w:t>
      </w:r>
      <w:r>
        <w:rPr>
          <w:sz w:val="20"/>
        </w:rPr>
        <w:t>Guttmacher</w:t>
      </w:r>
      <w:r>
        <w:rPr>
          <w:spacing w:val="-4"/>
          <w:sz w:val="20"/>
        </w:rPr>
        <w:t xml:space="preserve"> </w:t>
      </w:r>
      <w:r>
        <w:rPr>
          <w:sz w:val="20"/>
        </w:rPr>
        <w:t>Institute:</w:t>
      </w:r>
      <w:r>
        <w:rPr>
          <w:spacing w:val="80"/>
          <w:sz w:val="20"/>
        </w:rPr>
        <w:t xml:space="preserve"> </w:t>
      </w:r>
      <w:r>
        <w:rPr>
          <w:sz w:val="20"/>
        </w:rPr>
        <w:t>12</w:t>
      </w:r>
      <w:r>
        <w:rPr>
          <w:spacing w:val="-4"/>
          <w:sz w:val="20"/>
        </w:rPr>
        <w:t xml:space="preserve"> </w:t>
      </w:r>
      <w:r>
        <w:rPr>
          <w:sz w:val="20"/>
        </w:rPr>
        <w:t>states</w:t>
      </w:r>
      <w:r>
        <w:rPr>
          <w:spacing w:val="-4"/>
          <w:sz w:val="20"/>
        </w:rPr>
        <w:t xml:space="preserve"> </w:t>
      </w:r>
      <w:r>
        <w:rPr>
          <w:sz w:val="20"/>
        </w:rPr>
        <w:t>allow</w:t>
      </w:r>
      <w:r>
        <w:rPr>
          <w:spacing w:val="-3"/>
          <w:sz w:val="20"/>
        </w:rPr>
        <w:t xml:space="preserve"> </w:t>
      </w:r>
      <w:r>
        <w:rPr>
          <w:sz w:val="20"/>
        </w:rPr>
        <w:t>health</w:t>
      </w:r>
      <w:r>
        <w:rPr>
          <w:spacing w:val="-3"/>
          <w:sz w:val="20"/>
        </w:rPr>
        <w:t xml:space="preserve"> </w:t>
      </w:r>
      <w:r>
        <w:rPr>
          <w:sz w:val="20"/>
        </w:rPr>
        <w:t>care</w:t>
      </w:r>
      <w:r>
        <w:rPr>
          <w:spacing w:val="-4"/>
          <w:sz w:val="20"/>
        </w:rPr>
        <w:t xml:space="preserve"> </w:t>
      </w:r>
      <w:r>
        <w:rPr>
          <w:sz w:val="20"/>
        </w:rPr>
        <w:t>providers</w:t>
      </w:r>
      <w:r>
        <w:rPr>
          <w:spacing w:val="-5"/>
          <w:sz w:val="20"/>
        </w:rPr>
        <w:t xml:space="preserve"> </w:t>
      </w:r>
      <w:r>
        <w:rPr>
          <w:sz w:val="20"/>
        </w:rPr>
        <w:t>to</w:t>
      </w:r>
      <w:r>
        <w:rPr>
          <w:spacing w:val="-2"/>
          <w:sz w:val="20"/>
        </w:rPr>
        <w:t xml:space="preserve"> </w:t>
      </w:r>
      <w:r>
        <w:rPr>
          <w:sz w:val="20"/>
        </w:rPr>
        <w:t>refuse</w:t>
      </w:r>
      <w:r>
        <w:rPr>
          <w:spacing w:val="-4"/>
          <w:sz w:val="20"/>
        </w:rPr>
        <w:t xml:space="preserve"> </w:t>
      </w:r>
      <w:r>
        <w:rPr>
          <w:sz w:val="20"/>
        </w:rPr>
        <w:t>to</w:t>
      </w:r>
      <w:r>
        <w:rPr>
          <w:spacing w:val="-2"/>
          <w:sz w:val="20"/>
        </w:rPr>
        <w:t xml:space="preserve"> </w:t>
      </w:r>
      <w:r>
        <w:rPr>
          <w:sz w:val="20"/>
        </w:rPr>
        <w:t>provide</w:t>
      </w:r>
      <w:r>
        <w:rPr>
          <w:spacing w:val="-3"/>
          <w:sz w:val="20"/>
        </w:rPr>
        <w:t xml:space="preserve"> </w:t>
      </w:r>
      <w:r>
        <w:rPr>
          <w:sz w:val="20"/>
        </w:rPr>
        <w:t>birth control</w:t>
      </w:r>
      <w:r>
        <w:rPr>
          <w:spacing w:val="-3"/>
          <w:sz w:val="20"/>
        </w:rPr>
        <w:t xml:space="preserve"> </w:t>
      </w:r>
      <w:r>
        <w:rPr>
          <w:sz w:val="20"/>
        </w:rPr>
        <w:t>services,</w:t>
      </w:r>
      <w:r>
        <w:rPr>
          <w:spacing w:val="-2"/>
          <w:sz w:val="20"/>
        </w:rPr>
        <w:t xml:space="preserve"> </w:t>
      </w:r>
      <w:r>
        <w:rPr>
          <w:sz w:val="20"/>
        </w:rPr>
        <w:t>6</w:t>
      </w:r>
      <w:r>
        <w:rPr>
          <w:spacing w:val="-1"/>
          <w:sz w:val="20"/>
        </w:rPr>
        <w:t xml:space="preserve"> </w:t>
      </w:r>
      <w:r>
        <w:rPr>
          <w:sz w:val="20"/>
        </w:rPr>
        <w:t>states</w:t>
      </w:r>
      <w:r>
        <w:rPr>
          <w:spacing w:val="-3"/>
          <w:sz w:val="20"/>
        </w:rPr>
        <w:t xml:space="preserve"> </w:t>
      </w:r>
      <w:r>
        <w:rPr>
          <w:sz w:val="20"/>
        </w:rPr>
        <w:t>allow</w:t>
      </w:r>
      <w:r>
        <w:rPr>
          <w:spacing w:val="-2"/>
          <w:sz w:val="20"/>
        </w:rPr>
        <w:t xml:space="preserve"> </w:t>
      </w:r>
      <w:r>
        <w:rPr>
          <w:sz w:val="20"/>
        </w:rPr>
        <w:t>pharmacists</w:t>
      </w:r>
      <w:r>
        <w:rPr>
          <w:spacing w:val="-3"/>
          <w:sz w:val="20"/>
        </w:rPr>
        <w:t xml:space="preserve"> </w:t>
      </w:r>
      <w:r>
        <w:rPr>
          <w:sz w:val="20"/>
        </w:rPr>
        <w:t>to</w:t>
      </w:r>
      <w:r>
        <w:rPr>
          <w:spacing w:val="-1"/>
          <w:sz w:val="20"/>
        </w:rPr>
        <w:t xml:space="preserve"> </w:t>
      </w:r>
      <w:r>
        <w:rPr>
          <w:sz w:val="20"/>
        </w:rPr>
        <w:t>refuse</w:t>
      </w:r>
      <w:r>
        <w:rPr>
          <w:spacing w:val="-2"/>
          <w:sz w:val="20"/>
        </w:rPr>
        <w:t xml:space="preserve"> </w:t>
      </w:r>
      <w:r>
        <w:rPr>
          <w:sz w:val="20"/>
        </w:rPr>
        <w:t>to</w:t>
      </w:r>
      <w:r>
        <w:rPr>
          <w:spacing w:val="-4"/>
          <w:sz w:val="20"/>
        </w:rPr>
        <w:t xml:space="preserve"> </w:t>
      </w:r>
      <w:r>
        <w:rPr>
          <w:sz w:val="20"/>
        </w:rPr>
        <w:t>dispense</w:t>
      </w:r>
      <w:r>
        <w:rPr>
          <w:spacing w:val="-2"/>
          <w:sz w:val="20"/>
        </w:rPr>
        <w:t xml:space="preserve"> </w:t>
      </w:r>
      <w:r>
        <w:rPr>
          <w:sz w:val="20"/>
        </w:rPr>
        <w:t>birth</w:t>
      </w:r>
      <w:r>
        <w:rPr>
          <w:spacing w:val="-1"/>
          <w:sz w:val="20"/>
        </w:rPr>
        <w:t xml:space="preserve"> </w:t>
      </w:r>
      <w:r>
        <w:rPr>
          <w:sz w:val="20"/>
        </w:rPr>
        <w:t>control,</w:t>
      </w:r>
      <w:r>
        <w:rPr>
          <w:spacing w:val="-2"/>
          <w:sz w:val="20"/>
        </w:rPr>
        <w:t xml:space="preserve"> </w:t>
      </w:r>
      <w:r>
        <w:rPr>
          <w:sz w:val="20"/>
        </w:rPr>
        <w:t>an</w:t>
      </w:r>
      <w:r>
        <w:rPr>
          <w:spacing w:val="-3"/>
          <w:sz w:val="20"/>
        </w:rPr>
        <w:t xml:space="preserve"> </w:t>
      </w:r>
      <w:r>
        <w:rPr>
          <w:sz w:val="20"/>
        </w:rPr>
        <w:t>additional</w:t>
      </w:r>
      <w:r>
        <w:rPr>
          <w:spacing w:val="-4"/>
          <w:sz w:val="20"/>
        </w:rPr>
        <w:t xml:space="preserve"> </w:t>
      </w:r>
      <w:r>
        <w:rPr>
          <w:sz w:val="20"/>
        </w:rPr>
        <w:t>6</w:t>
      </w:r>
      <w:r>
        <w:rPr>
          <w:spacing w:val="-1"/>
          <w:sz w:val="20"/>
        </w:rPr>
        <w:t xml:space="preserve"> </w:t>
      </w:r>
      <w:r>
        <w:rPr>
          <w:sz w:val="20"/>
        </w:rPr>
        <w:t>states</w:t>
      </w:r>
      <w:r>
        <w:rPr>
          <w:spacing w:val="-3"/>
          <w:sz w:val="20"/>
        </w:rPr>
        <w:t xml:space="preserve"> </w:t>
      </w:r>
      <w:r>
        <w:rPr>
          <w:sz w:val="20"/>
        </w:rPr>
        <w:t>allow</w:t>
      </w:r>
      <w:r>
        <w:rPr>
          <w:spacing w:val="-2"/>
          <w:sz w:val="20"/>
        </w:rPr>
        <w:t xml:space="preserve"> </w:t>
      </w:r>
      <w:r>
        <w:rPr>
          <w:sz w:val="20"/>
        </w:rPr>
        <w:t>businesses other</w:t>
      </w:r>
      <w:r>
        <w:rPr>
          <w:spacing w:val="-9"/>
          <w:sz w:val="20"/>
        </w:rPr>
        <w:t xml:space="preserve"> </w:t>
      </w:r>
      <w:r>
        <w:rPr>
          <w:sz w:val="20"/>
        </w:rPr>
        <w:t>than</w:t>
      </w:r>
      <w:r>
        <w:rPr>
          <w:spacing w:val="-11"/>
          <w:sz w:val="20"/>
        </w:rPr>
        <w:t xml:space="preserve"> </w:t>
      </w:r>
      <w:r>
        <w:rPr>
          <w:sz w:val="20"/>
        </w:rPr>
        <w:t>pharmacists</w:t>
      </w:r>
      <w:r>
        <w:rPr>
          <w:spacing w:val="-11"/>
          <w:sz w:val="20"/>
        </w:rPr>
        <w:t xml:space="preserve"> </w:t>
      </w:r>
      <w:r>
        <w:rPr>
          <w:sz w:val="20"/>
        </w:rPr>
        <w:t>to</w:t>
      </w:r>
      <w:r>
        <w:rPr>
          <w:spacing w:val="-9"/>
          <w:sz w:val="20"/>
        </w:rPr>
        <w:t xml:space="preserve"> </w:t>
      </w:r>
      <w:r>
        <w:rPr>
          <w:sz w:val="20"/>
        </w:rPr>
        <w:t>dispense</w:t>
      </w:r>
      <w:r>
        <w:rPr>
          <w:spacing w:val="-10"/>
          <w:sz w:val="20"/>
        </w:rPr>
        <w:t xml:space="preserve"> </w:t>
      </w:r>
      <w:r>
        <w:rPr>
          <w:sz w:val="20"/>
        </w:rPr>
        <w:t>birth</w:t>
      </w:r>
      <w:r>
        <w:rPr>
          <w:spacing w:val="-6"/>
          <w:sz w:val="20"/>
        </w:rPr>
        <w:t xml:space="preserve"> </w:t>
      </w:r>
      <w:r>
        <w:rPr>
          <w:sz w:val="20"/>
        </w:rPr>
        <w:t>control,</w:t>
      </w:r>
      <w:r>
        <w:rPr>
          <w:spacing w:val="-10"/>
          <w:sz w:val="20"/>
        </w:rPr>
        <w:t xml:space="preserve"> </w:t>
      </w:r>
      <w:r>
        <w:rPr>
          <w:sz w:val="20"/>
        </w:rPr>
        <w:t>and</w:t>
      </w:r>
      <w:r>
        <w:rPr>
          <w:spacing w:val="-12"/>
          <w:sz w:val="20"/>
        </w:rPr>
        <w:t xml:space="preserve"> </w:t>
      </w:r>
      <w:r>
        <w:rPr>
          <w:sz w:val="20"/>
        </w:rPr>
        <w:t>8</w:t>
      </w:r>
      <w:r>
        <w:rPr>
          <w:spacing w:val="-9"/>
          <w:sz w:val="20"/>
        </w:rPr>
        <w:t xml:space="preserve"> </w:t>
      </w:r>
      <w:r>
        <w:rPr>
          <w:sz w:val="20"/>
        </w:rPr>
        <w:t>states</w:t>
      </w:r>
      <w:r>
        <w:rPr>
          <w:spacing w:val="-11"/>
          <w:sz w:val="20"/>
        </w:rPr>
        <w:t xml:space="preserve"> </w:t>
      </w:r>
      <w:r>
        <w:rPr>
          <w:sz w:val="20"/>
        </w:rPr>
        <w:t>allow</w:t>
      </w:r>
      <w:r>
        <w:rPr>
          <w:spacing w:val="-10"/>
          <w:sz w:val="20"/>
        </w:rPr>
        <w:t xml:space="preserve"> </w:t>
      </w:r>
      <w:r>
        <w:rPr>
          <w:sz w:val="20"/>
        </w:rPr>
        <w:t>health</w:t>
      </w:r>
      <w:r>
        <w:rPr>
          <w:spacing w:val="-10"/>
          <w:sz w:val="20"/>
        </w:rPr>
        <w:t xml:space="preserve"> </w:t>
      </w:r>
      <w:r>
        <w:rPr>
          <w:sz w:val="20"/>
        </w:rPr>
        <w:t>care</w:t>
      </w:r>
      <w:r>
        <w:rPr>
          <w:spacing w:val="-10"/>
          <w:sz w:val="20"/>
        </w:rPr>
        <w:t xml:space="preserve"> </w:t>
      </w:r>
      <w:r>
        <w:rPr>
          <w:sz w:val="20"/>
        </w:rPr>
        <w:t>institutions</w:t>
      </w:r>
      <w:r>
        <w:rPr>
          <w:spacing w:val="-11"/>
          <w:sz w:val="20"/>
        </w:rPr>
        <w:t xml:space="preserve"> </w:t>
      </w:r>
      <w:r>
        <w:rPr>
          <w:sz w:val="20"/>
        </w:rPr>
        <w:t>to</w:t>
      </w:r>
      <w:r>
        <w:rPr>
          <w:spacing w:val="-9"/>
          <w:sz w:val="20"/>
        </w:rPr>
        <w:t xml:space="preserve"> </w:t>
      </w:r>
      <w:r>
        <w:rPr>
          <w:sz w:val="20"/>
        </w:rPr>
        <w:t>refuse</w:t>
      </w:r>
      <w:r>
        <w:rPr>
          <w:spacing w:val="-10"/>
          <w:sz w:val="20"/>
        </w:rPr>
        <w:t xml:space="preserve"> </w:t>
      </w:r>
      <w:r>
        <w:rPr>
          <w:sz w:val="20"/>
        </w:rPr>
        <w:t>to</w:t>
      </w:r>
      <w:r>
        <w:rPr>
          <w:spacing w:val="-12"/>
          <w:sz w:val="20"/>
        </w:rPr>
        <w:t xml:space="preserve"> </w:t>
      </w:r>
      <w:r>
        <w:rPr>
          <w:sz w:val="20"/>
        </w:rPr>
        <w:t>provide</w:t>
      </w:r>
      <w:r>
        <w:rPr>
          <w:spacing w:val="-10"/>
          <w:sz w:val="20"/>
        </w:rPr>
        <w:t xml:space="preserve"> </w:t>
      </w:r>
      <w:r>
        <w:rPr>
          <w:sz w:val="20"/>
        </w:rPr>
        <w:t>services related</w:t>
      </w:r>
      <w:r>
        <w:rPr>
          <w:spacing w:val="-1"/>
          <w:sz w:val="20"/>
        </w:rPr>
        <w:t xml:space="preserve"> </w:t>
      </w:r>
      <w:r>
        <w:rPr>
          <w:sz w:val="20"/>
        </w:rPr>
        <w:t>to</w:t>
      </w:r>
      <w:r>
        <w:rPr>
          <w:spacing w:val="-1"/>
          <w:sz w:val="20"/>
        </w:rPr>
        <w:t xml:space="preserve"> </w:t>
      </w:r>
      <w:r>
        <w:rPr>
          <w:sz w:val="20"/>
        </w:rPr>
        <w:t>birth</w:t>
      </w:r>
      <w:r>
        <w:rPr>
          <w:spacing w:val="-1"/>
          <w:sz w:val="20"/>
        </w:rPr>
        <w:t xml:space="preserve"> </w:t>
      </w:r>
      <w:r>
        <w:rPr>
          <w:sz w:val="20"/>
        </w:rPr>
        <w:t>control.</w:t>
      </w:r>
      <w:r>
        <w:rPr>
          <w:spacing w:val="-1"/>
          <w:sz w:val="20"/>
        </w:rPr>
        <w:t xml:space="preserve"> </w:t>
      </w:r>
      <w:r>
        <w:rPr>
          <w:sz w:val="20"/>
        </w:rPr>
        <w:t>Most</w:t>
      </w:r>
      <w:r>
        <w:rPr>
          <w:spacing w:val="-3"/>
          <w:sz w:val="20"/>
        </w:rPr>
        <w:t xml:space="preserve"> </w:t>
      </w:r>
      <w:r>
        <w:rPr>
          <w:sz w:val="20"/>
        </w:rPr>
        <w:t>insurance</w:t>
      </w:r>
      <w:r>
        <w:rPr>
          <w:spacing w:val="-2"/>
          <w:sz w:val="20"/>
        </w:rPr>
        <w:t xml:space="preserve"> </w:t>
      </w:r>
      <w:r>
        <w:rPr>
          <w:sz w:val="20"/>
        </w:rPr>
        <w:t>plans</w:t>
      </w:r>
      <w:r>
        <w:rPr>
          <w:spacing w:val="-3"/>
          <w:sz w:val="20"/>
        </w:rPr>
        <w:t xml:space="preserve"> </w:t>
      </w:r>
      <w:r>
        <w:rPr>
          <w:sz w:val="20"/>
        </w:rPr>
        <w:t>pay</w:t>
      </w:r>
      <w:r>
        <w:rPr>
          <w:spacing w:val="-1"/>
          <w:sz w:val="20"/>
        </w:rPr>
        <w:t xml:space="preserve"> </w:t>
      </w:r>
      <w:r>
        <w:rPr>
          <w:sz w:val="20"/>
        </w:rPr>
        <w:t>for</w:t>
      </w:r>
      <w:r>
        <w:rPr>
          <w:spacing w:val="-4"/>
          <w:sz w:val="20"/>
        </w:rPr>
        <w:t xml:space="preserve"> </w:t>
      </w:r>
      <w:r>
        <w:rPr>
          <w:sz w:val="20"/>
        </w:rPr>
        <w:t>female</w:t>
      </w:r>
      <w:r>
        <w:rPr>
          <w:spacing w:val="-4"/>
          <w:sz w:val="20"/>
        </w:rPr>
        <w:t xml:space="preserve"> </w:t>
      </w:r>
      <w:r>
        <w:rPr>
          <w:sz w:val="20"/>
        </w:rPr>
        <w:t>condoms.</w:t>
      </w:r>
      <w:r>
        <w:rPr>
          <w:spacing w:val="40"/>
          <w:sz w:val="20"/>
        </w:rPr>
        <w:t xml:space="preserve"> </w:t>
      </w:r>
      <w:r>
        <w:rPr>
          <w:sz w:val="20"/>
        </w:rPr>
        <w:t>Free</w:t>
      </w:r>
      <w:r>
        <w:rPr>
          <w:spacing w:val="-2"/>
          <w:sz w:val="20"/>
        </w:rPr>
        <w:t xml:space="preserve"> </w:t>
      </w:r>
      <w:r>
        <w:rPr>
          <w:sz w:val="20"/>
        </w:rPr>
        <w:t>male</w:t>
      </w:r>
      <w:r>
        <w:rPr>
          <w:spacing w:val="-2"/>
          <w:sz w:val="20"/>
        </w:rPr>
        <w:t xml:space="preserve"> </w:t>
      </w:r>
      <w:r>
        <w:rPr>
          <w:sz w:val="20"/>
        </w:rPr>
        <w:t>condoms</w:t>
      </w:r>
      <w:r>
        <w:rPr>
          <w:spacing w:val="-3"/>
          <w:sz w:val="20"/>
        </w:rPr>
        <w:t xml:space="preserve"> </w:t>
      </w:r>
      <w:r>
        <w:rPr>
          <w:sz w:val="20"/>
        </w:rPr>
        <w:t>are</w:t>
      </w:r>
      <w:r>
        <w:rPr>
          <w:spacing w:val="-2"/>
          <w:sz w:val="20"/>
        </w:rPr>
        <w:t xml:space="preserve"> </w:t>
      </w:r>
      <w:r>
        <w:rPr>
          <w:sz w:val="20"/>
        </w:rPr>
        <w:t>available</w:t>
      </w:r>
      <w:r>
        <w:rPr>
          <w:spacing w:val="-2"/>
          <w:sz w:val="20"/>
        </w:rPr>
        <w:t xml:space="preserve"> </w:t>
      </w:r>
      <w:r>
        <w:rPr>
          <w:sz w:val="20"/>
        </w:rPr>
        <w:t>in</w:t>
      </w:r>
      <w:r>
        <w:rPr>
          <w:spacing w:val="-1"/>
          <w:sz w:val="20"/>
        </w:rPr>
        <w:t xml:space="preserve"> </w:t>
      </w:r>
      <w:r>
        <w:rPr>
          <w:sz w:val="20"/>
        </w:rPr>
        <w:t>Olympus from several sources including public and private health clinics or family planning centers.</w:t>
      </w:r>
    </w:p>
    <w:p w14:paraId="615588CF" w14:textId="77777777" w:rsidR="00395B78" w:rsidRDefault="00000000">
      <w:pPr>
        <w:ind w:left="140" w:right="137"/>
        <w:jc w:val="both"/>
        <w:rPr>
          <w:sz w:val="20"/>
        </w:rPr>
      </w:pPr>
      <w:r>
        <w:rPr>
          <w:sz w:val="20"/>
          <w:vertAlign w:val="superscript"/>
        </w:rPr>
        <w:t>10</w:t>
      </w:r>
      <w:r>
        <w:rPr>
          <w:spacing w:val="-8"/>
          <w:sz w:val="20"/>
        </w:rPr>
        <w:t xml:space="preserve"> </w:t>
      </w:r>
      <w:r>
        <w:rPr>
          <w:sz w:val="20"/>
        </w:rPr>
        <w:t>Whether</w:t>
      </w:r>
      <w:r>
        <w:rPr>
          <w:spacing w:val="-7"/>
          <w:sz w:val="20"/>
        </w:rPr>
        <w:t xml:space="preserve"> </w:t>
      </w:r>
      <w:r>
        <w:rPr>
          <w:sz w:val="20"/>
        </w:rPr>
        <w:t>the</w:t>
      </w:r>
      <w:r>
        <w:rPr>
          <w:spacing w:val="-7"/>
          <w:sz w:val="20"/>
        </w:rPr>
        <w:t xml:space="preserve"> </w:t>
      </w:r>
      <w:r>
        <w:rPr>
          <w:sz w:val="20"/>
        </w:rPr>
        <w:t>RWYSA</w:t>
      </w:r>
      <w:r>
        <w:rPr>
          <w:spacing w:val="-8"/>
          <w:sz w:val="20"/>
        </w:rPr>
        <w:t xml:space="preserve"> </w:t>
      </w:r>
      <w:r>
        <w:rPr>
          <w:sz w:val="20"/>
        </w:rPr>
        <w:t>violates</w:t>
      </w:r>
      <w:r>
        <w:rPr>
          <w:spacing w:val="-8"/>
          <w:sz w:val="20"/>
        </w:rPr>
        <w:t xml:space="preserve"> </w:t>
      </w:r>
      <w:r>
        <w:rPr>
          <w:sz w:val="20"/>
        </w:rPr>
        <w:t>federal</w:t>
      </w:r>
      <w:r>
        <w:rPr>
          <w:spacing w:val="-8"/>
          <w:sz w:val="20"/>
        </w:rPr>
        <w:t xml:space="preserve"> </w:t>
      </w:r>
      <w:r>
        <w:rPr>
          <w:sz w:val="20"/>
        </w:rPr>
        <w:t>law</w:t>
      </w:r>
      <w:r>
        <w:rPr>
          <w:spacing w:val="-7"/>
          <w:sz w:val="20"/>
        </w:rPr>
        <w:t xml:space="preserve"> </w:t>
      </w:r>
      <w:r>
        <w:rPr>
          <w:sz w:val="20"/>
        </w:rPr>
        <w:t>other</w:t>
      </w:r>
      <w:r>
        <w:rPr>
          <w:spacing w:val="-3"/>
          <w:sz w:val="20"/>
        </w:rPr>
        <w:t xml:space="preserve"> </w:t>
      </w:r>
      <w:r>
        <w:rPr>
          <w:sz w:val="20"/>
        </w:rPr>
        <w:t>than</w:t>
      </w:r>
      <w:r>
        <w:rPr>
          <w:spacing w:val="-6"/>
          <w:sz w:val="20"/>
        </w:rPr>
        <w:t xml:space="preserve"> </w:t>
      </w:r>
      <w:r>
        <w:rPr>
          <w:sz w:val="20"/>
        </w:rPr>
        <w:t>the</w:t>
      </w:r>
      <w:r>
        <w:rPr>
          <w:spacing w:val="-7"/>
          <w:sz w:val="20"/>
        </w:rPr>
        <w:t xml:space="preserve"> </w:t>
      </w:r>
      <w:r>
        <w:rPr>
          <w:sz w:val="20"/>
        </w:rPr>
        <w:t>United</w:t>
      </w:r>
      <w:r>
        <w:rPr>
          <w:spacing w:val="-7"/>
          <w:sz w:val="20"/>
        </w:rPr>
        <w:t xml:space="preserve"> </w:t>
      </w:r>
      <w:r>
        <w:rPr>
          <w:sz w:val="20"/>
        </w:rPr>
        <w:t>States</w:t>
      </w:r>
      <w:r>
        <w:rPr>
          <w:spacing w:val="-6"/>
          <w:sz w:val="20"/>
        </w:rPr>
        <w:t xml:space="preserve"> </w:t>
      </w:r>
      <w:r>
        <w:rPr>
          <w:sz w:val="20"/>
        </w:rPr>
        <w:t>Constitution</w:t>
      </w:r>
      <w:r>
        <w:rPr>
          <w:spacing w:val="-7"/>
          <w:sz w:val="20"/>
        </w:rPr>
        <w:t xml:space="preserve"> </w:t>
      </w:r>
      <w:r>
        <w:rPr>
          <w:sz w:val="20"/>
        </w:rPr>
        <w:t>was</w:t>
      </w:r>
      <w:r>
        <w:rPr>
          <w:spacing w:val="-8"/>
          <w:sz w:val="20"/>
        </w:rPr>
        <w:t xml:space="preserve"> </w:t>
      </w:r>
      <w:r>
        <w:rPr>
          <w:sz w:val="20"/>
        </w:rPr>
        <w:t>not</w:t>
      </w:r>
      <w:r>
        <w:rPr>
          <w:spacing w:val="-8"/>
          <w:sz w:val="20"/>
        </w:rPr>
        <w:t xml:space="preserve"> </w:t>
      </w:r>
      <w:r>
        <w:rPr>
          <w:sz w:val="20"/>
        </w:rPr>
        <w:t>raised</w:t>
      </w:r>
      <w:r>
        <w:rPr>
          <w:spacing w:val="-7"/>
          <w:sz w:val="20"/>
        </w:rPr>
        <w:t xml:space="preserve"> </w:t>
      </w:r>
      <w:r>
        <w:rPr>
          <w:sz w:val="20"/>
        </w:rPr>
        <w:t>or</w:t>
      </w:r>
      <w:r>
        <w:rPr>
          <w:spacing w:val="-7"/>
          <w:sz w:val="20"/>
        </w:rPr>
        <w:t xml:space="preserve"> </w:t>
      </w:r>
      <w:r>
        <w:rPr>
          <w:sz w:val="20"/>
        </w:rPr>
        <w:t>preserved</w:t>
      </w:r>
      <w:r>
        <w:rPr>
          <w:spacing w:val="-7"/>
          <w:sz w:val="20"/>
        </w:rPr>
        <w:t xml:space="preserve"> </w:t>
      </w:r>
      <w:r>
        <w:rPr>
          <w:sz w:val="20"/>
        </w:rPr>
        <w:t>and is not properly before this court.</w:t>
      </w:r>
    </w:p>
    <w:p w14:paraId="296E5799" w14:textId="77777777" w:rsidR="00395B78" w:rsidRDefault="00000000">
      <w:pPr>
        <w:spacing w:before="17" w:line="242" w:lineRule="auto"/>
        <w:ind w:left="140" w:right="141"/>
        <w:jc w:val="both"/>
        <w:rPr>
          <w:sz w:val="20"/>
        </w:rPr>
      </w:pPr>
      <w:r>
        <w:rPr>
          <w:rFonts w:ascii="Calibri" w:hAnsi="Calibri"/>
          <w:sz w:val="20"/>
          <w:vertAlign w:val="superscript"/>
        </w:rPr>
        <w:t>11</w:t>
      </w:r>
      <w:r>
        <w:rPr>
          <w:rFonts w:ascii="Calibri" w:hAnsi="Calibri"/>
          <w:spacing w:val="-5"/>
          <w:sz w:val="20"/>
        </w:rPr>
        <w:t xml:space="preserve"> </w:t>
      </w:r>
      <w:r>
        <w:rPr>
          <w:sz w:val="20"/>
        </w:rPr>
        <w:t>The</w:t>
      </w:r>
      <w:r>
        <w:rPr>
          <w:spacing w:val="-9"/>
          <w:sz w:val="20"/>
        </w:rPr>
        <w:t xml:space="preserve"> </w:t>
      </w:r>
      <w:r>
        <w:rPr>
          <w:sz w:val="20"/>
        </w:rPr>
        <w:t>Department</w:t>
      </w:r>
      <w:r>
        <w:rPr>
          <w:spacing w:val="-12"/>
          <w:sz w:val="20"/>
        </w:rPr>
        <w:t xml:space="preserve"> </w:t>
      </w:r>
      <w:r>
        <w:rPr>
          <w:sz w:val="20"/>
        </w:rPr>
        <w:t>of</w:t>
      </w:r>
      <w:r>
        <w:rPr>
          <w:spacing w:val="-9"/>
          <w:sz w:val="20"/>
        </w:rPr>
        <w:t xml:space="preserve"> </w:t>
      </w:r>
      <w:r>
        <w:rPr>
          <w:sz w:val="20"/>
        </w:rPr>
        <w:t>Health</w:t>
      </w:r>
      <w:r>
        <w:rPr>
          <w:spacing w:val="-9"/>
          <w:sz w:val="20"/>
        </w:rPr>
        <w:t xml:space="preserve"> </w:t>
      </w:r>
      <w:r>
        <w:rPr>
          <w:sz w:val="20"/>
        </w:rPr>
        <w:t>and</w:t>
      </w:r>
      <w:r>
        <w:rPr>
          <w:spacing w:val="-8"/>
          <w:sz w:val="20"/>
        </w:rPr>
        <w:t xml:space="preserve"> </w:t>
      </w:r>
      <w:r>
        <w:rPr>
          <w:sz w:val="20"/>
        </w:rPr>
        <w:t>Human</w:t>
      </w:r>
      <w:r>
        <w:rPr>
          <w:spacing w:val="-8"/>
          <w:sz w:val="20"/>
        </w:rPr>
        <w:t xml:space="preserve"> </w:t>
      </w:r>
      <w:r>
        <w:rPr>
          <w:sz w:val="20"/>
        </w:rPr>
        <w:t>Services</w:t>
      </w:r>
      <w:r>
        <w:rPr>
          <w:spacing w:val="-6"/>
          <w:sz w:val="20"/>
        </w:rPr>
        <w:t xml:space="preserve"> </w:t>
      </w:r>
      <w:r>
        <w:rPr>
          <w:sz w:val="20"/>
        </w:rPr>
        <w:t>(DHHS)</w:t>
      </w:r>
      <w:r>
        <w:rPr>
          <w:spacing w:val="-8"/>
          <w:sz w:val="20"/>
        </w:rPr>
        <w:t xml:space="preserve"> </w:t>
      </w:r>
      <w:r>
        <w:rPr>
          <w:sz w:val="20"/>
        </w:rPr>
        <w:t>reports</w:t>
      </w:r>
      <w:r>
        <w:rPr>
          <w:spacing w:val="-10"/>
          <w:sz w:val="20"/>
        </w:rPr>
        <w:t xml:space="preserve"> </w:t>
      </w:r>
      <w:r>
        <w:rPr>
          <w:sz w:val="20"/>
        </w:rPr>
        <w:t>that</w:t>
      </w:r>
      <w:r>
        <w:rPr>
          <w:spacing w:val="-9"/>
          <w:sz w:val="20"/>
        </w:rPr>
        <w:t xml:space="preserve"> </w:t>
      </w:r>
      <w:r>
        <w:rPr>
          <w:sz w:val="20"/>
        </w:rPr>
        <w:t>between</w:t>
      </w:r>
      <w:r>
        <w:rPr>
          <w:spacing w:val="-8"/>
          <w:sz w:val="20"/>
        </w:rPr>
        <w:t xml:space="preserve"> </w:t>
      </w:r>
      <w:r>
        <w:rPr>
          <w:sz w:val="20"/>
        </w:rPr>
        <w:t>2014–2018</w:t>
      </w:r>
      <w:r>
        <w:rPr>
          <w:spacing w:val="-11"/>
          <w:sz w:val="20"/>
        </w:rPr>
        <w:t xml:space="preserve"> </w:t>
      </w:r>
      <w:r>
        <w:rPr>
          <w:sz w:val="20"/>
        </w:rPr>
        <w:t>the</w:t>
      </w:r>
      <w:r>
        <w:rPr>
          <w:spacing w:val="-9"/>
          <w:sz w:val="20"/>
        </w:rPr>
        <w:t xml:space="preserve"> </w:t>
      </w:r>
      <w:r>
        <w:rPr>
          <w:sz w:val="20"/>
        </w:rPr>
        <w:t>rates</w:t>
      </w:r>
      <w:r>
        <w:rPr>
          <w:spacing w:val="-9"/>
          <w:sz w:val="20"/>
        </w:rPr>
        <w:t xml:space="preserve"> </w:t>
      </w:r>
      <w:r>
        <w:rPr>
          <w:sz w:val="20"/>
        </w:rPr>
        <w:t>of</w:t>
      </w:r>
      <w:r>
        <w:rPr>
          <w:spacing w:val="-9"/>
          <w:sz w:val="20"/>
        </w:rPr>
        <w:t xml:space="preserve"> </w:t>
      </w:r>
      <w:r>
        <w:rPr>
          <w:sz w:val="20"/>
        </w:rPr>
        <w:t>reported</w:t>
      </w:r>
      <w:r>
        <w:rPr>
          <w:spacing w:val="-8"/>
          <w:sz w:val="20"/>
        </w:rPr>
        <w:t xml:space="preserve"> </w:t>
      </w:r>
      <w:r>
        <w:rPr>
          <w:sz w:val="20"/>
        </w:rPr>
        <w:t>cases of primary and secondary syphilis, congenital syphilis, gonorrhea, and chlamydia rose 71%, 185%, 63%, and 19%, respectively. HPV, the most common STI, accounts for 14 million new infections in the United States each year.</w:t>
      </w:r>
    </w:p>
    <w:p w14:paraId="09235FBA" w14:textId="77777777" w:rsidR="00395B78" w:rsidRDefault="00000000">
      <w:pPr>
        <w:spacing w:before="1"/>
        <w:ind w:left="140" w:right="148"/>
        <w:jc w:val="both"/>
        <w:rPr>
          <w:sz w:val="20"/>
        </w:rPr>
      </w:pPr>
      <w:r>
        <w:rPr>
          <w:noProof/>
        </w:rPr>
        <mc:AlternateContent>
          <mc:Choice Requires="wps">
            <w:drawing>
              <wp:anchor distT="0" distB="0" distL="0" distR="0" simplePos="0" relativeHeight="15732224" behindDoc="0" locked="0" layoutInCell="1" allowOverlap="1" wp14:anchorId="35CB0768" wp14:editId="48E7DEBF">
                <wp:simplePos x="0" y="0"/>
                <wp:positionH relativeFrom="page">
                  <wp:posOffset>4908169</wp:posOffset>
                </wp:positionH>
                <wp:positionV relativeFrom="paragraph">
                  <wp:posOffset>155444</wp:posOffset>
                </wp:positionV>
                <wp:extent cx="30480" cy="14668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46685"/>
                        </a:xfrm>
                        <a:custGeom>
                          <a:avLst/>
                          <a:gdLst/>
                          <a:ahLst/>
                          <a:cxnLst/>
                          <a:rect l="l" t="t" r="r" b="b"/>
                          <a:pathLst>
                            <a:path w="30480" h="146685">
                              <a:moveTo>
                                <a:pt x="30479" y="0"/>
                              </a:moveTo>
                              <a:lnTo>
                                <a:pt x="0" y="0"/>
                              </a:lnTo>
                              <a:lnTo>
                                <a:pt x="0" y="146303"/>
                              </a:lnTo>
                              <a:lnTo>
                                <a:pt x="30479" y="146303"/>
                              </a:lnTo>
                              <a:lnTo>
                                <a:pt x="30479" y="0"/>
                              </a:lnTo>
                              <a:close/>
                            </a:path>
                          </a:pathLst>
                        </a:custGeom>
                        <a:solidFill>
                          <a:srgbClr val="F8F7F7"/>
                        </a:solidFill>
                      </wps:spPr>
                      <wps:bodyPr wrap="square" lIns="0" tIns="0" rIns="0" bIns="0" rtlCol="0">
                        <a:prstTxWarp prst="textNoShape">
                          <a:avLst/>
                        </a:prstTxWarp>
                        <a:noAutofit/>
                      </wps:bodyPr>
                    </wps:wsp>
                  </a:graphicData>
                </a:graphic>
              </wp:anchor>
            </w:drawing>
          </mc:Choice>
          <mc:Fallback>
            <w:pict>
              <v:shape w14:anchorId="0F446CC3" id="Graphic 9" o:spid="_x0000_s1026" style="position:absolute;margin-left:386.45pt;margin-top:12.25pt;width:2.4pt;height:11.55pt;z-index:15732224;visibility:visible;mso-wrap-style:square;mso-wrap-distance-left:0;mso-wrap-distance-top:0;mso-wrap-distance-right:0;mso-wrap-distance-bottom:0;mso-position-horizontal:absolute;mso-position-horizontal-relative:page;mso-position-vertical:absolute;mso-position-vertical-relative:text;v-text-anchor:top" coordsize="30480,14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" path="m30479,l,,,146303r30479,l30479,xe" fillcolor="#f8f7f7" stroked="f">
                <v:path arrowok="t"/>
                <w10:wrap anchorx="page"/>
              </v:shape>
            </w:pict>
          </mc:Fallback>
        </mc:AlternateContent>
      </w:r>
      <w:r>
        <w:rPr>
          <w:rFonts w:ascii="Calibri"/>
          <w:sz w:val="20"/>
          <w:vertAlign w:val="superscript"/>
        </w:rPr>
        <w:t>12</w:t>
      </w:r>
      <w:r>
        <w:rPr>
          <w:rFonts w:ascii="Calibri"/>
          <w:sz w:val="20"/>
        </w:rPr>
        <w:t xml:space="preserve"> </w:t>
      </w:r>
      <w:r>
        <w:rPr>
          <w:sz w:val="20"/>
        </w:rPr>
        <w:t>Eight STIs were included in the estimate: chlamydia, gonorrhea, trichomoniasis, syphilis, genital herpes, human papillomavirus, sexually transmitted hepatitis B, and sexually transmitted HIV</w:t>
      </w:r>
      <w:r>
        <w:rPr>
          <w:color w:val="333333"/>
          <w:sz w:val="20"/>
        </w:rPr>
        <w:t>.</w:t>
      </w:r>
    </w:p>
    <w:p w14:paraId="2D1C1F90" w14:textId="77777777" w:rsidR="00395B78" w:rsidRDefault="00000000">
      <w:pPr>
        <w:ind w:left="140" w:right="135"/>
        <w:rPr>
          <w:sz w:val="20"/>
        </w:rPr>
      </w:pPr>
      <w:r>
        <w:rPr>
          <w:sz w:val="20"/>
          <w:vertAlign w:val="superscript"/>
        </w:rPr>
        <w:t>13</w:t>
      </w:r>
      <w:r>
        <w:rPr>
          <w:spacing w:val="-2"/>
          <w:sz w:val="20"/>
        </w:rPr>
        <w:t xml:space="preserve"> </w:t>
      </w:r>
      <w:r>
        <w:rPr>
          <w:sz w:val="20"/>
        </w:rPr>
        <w:t>2018</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last</w:t>
      </w:r>
      <w:r>
        <w:rPr>
          <w:spacing w:val="-3"/>
          <w:sz w:val="20"/>
        </w:rPr>
        <w:t xml:space="preserve"> </w:t>
      </w:r>
      <w:r>
        <w:rPr>
          <w:sz w:val="20"/>
        </w:rPr>
        <w:t>year</w:t>
      </w:r>
      <w:r>
        <w:rPr>
          <w:spacing w:val="-2"/>
          <w:sz w:val="20"/>
        </w:rPr>
        <w:t xml:space="preserve"> </w:t>
      </w:r>
      <w:r>
        <w:rPr>
          <w:sz w:val="20"/>
        </w:rPr>
        <w:t>for</w:t>
      </w:r>
      <w:r>
        <w:rPr>
          <w:spacing w:val="-2"/>
          <w:sz w:val="20"/>
        </w:rPr>
        <w:t xml:space="preserve"> </w:t>
      </w:r>
      <w:r>
        <w:rPr>
          <w:sz w:val="20"/>
        </w:rPr>
        <w:t>which</w:t>
      </w:r>
      <w:r>
        <w:rPr>
          <w:spacing w:val="-1"/>
          <w:sz w:val="20"/>
        </w:rPr>
        <w:t xml:space="preserve"> </w:t>
      </w:r>
      <w:r>
        <w:rPr>
          <w:sz w:val="20"/>
        </w:rPr>
        <w:t>there</w:t>
      </w:r>
      <w:r>
        <w:rPr>
          <w:spacing w:val="-2"/>
          <w:sz w:val="20"/>
        </w:rPr>
        <w:t xml:space="preserve"> </w:t>
      </w:r>
      <w:r>
        <w:rPr>
          <w:sz w:val="20"/>
        </w:rPr>
        <w:t>are</w:t>
      </w:r>
      <w:r>
        <w:rPr>
          <w:spacing w:val="-4"/>
          <w:sz w:val="20"/>
        </w:rPr>
        <w:t xml:space="preserve"> </w:t>
      </w:r>
      <w:r>
        <w:rPr>
          <w:sz w:val="20"/>
        </w:rPr>
        <w:t>national</w:t>
      </w:r>
      <w:r>
        <w:rPr>
          <w:spacing w:val="-2"/>
          <w:sz w:val="20"/>
        </w:rPr>
        <w:t xml:space="preserve"> </w:t>
      </w:r>
      <w:r>
        <w:rPr>
          <w:sz w:val="20"/>
        </w:rPr>
        <w:t>estimates.</w:t>
      </w:r>
      <w:r>
        <w:rPr>
          <w:spacing w:val="40"/>
          <w:sz w:val="20"/>
        </w:rPr>
        <w:t xml:space="preserve"> </w:t>
      </w:r>
      <w:r>
        <w:rPr>
          <w:sz w:val="20"/>
        </w:rPr>
        <w:t>This data</w:t>
      </w:r>
      <w:r>
        <w:rPr>
          <w:spacing w:val="-2"/>
          <w:sz w:val="20"/>
        </w:rPr>
        <w:t xml:space="preserve"> </w:t>
      </w:r>
      <w:r>
        <w:rPr>
          <w:sz w:val="20"/>
        </w:rPr>
        <w:t>lag is</w:t>
      </w:r>
      <w:r>
        <w:rPr>
          <w:spacing w:val="-3"/>
          <w:sz w:val="20"/>
        </w:rPr>
        <w:t xml:space="preserve"> </w:t>
      </w:r>
      <w:r>
        <w:rPr>
          <w:sz w:val="20"/>
        </w:rPr>
        <w:t>largely a</w:t>
      </w:r>
      <w:r>
        <w:rPr>
          <w:spacing w:val="-4"/>
          <w:sz w:val="20"/>
        </w:rPr>
        <w:t xml:space="preserve"> </w:t>
      </w:r>
      <w:r>
        <w:rPr>
          <w:sz w:val="20"/>
        </w:rPr>
        <w:t>result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COVID pandemic, which shut down many clinics, thus hampering reporting efforts.</w:t>
      </w:r>
    </w:p>
    <w:p w14:paraId="2AF3AB9C" w14:textId="77777777" w:rsidR="00395B78" w:rsidRDefault="00000000">
      <w:pPr>
        <w:spacing w:before="17" w:line="247" w:lineRule="auto"/>
        <w:ind w:left="140" w:right="85"/>
        <w:rPr>
          <w:sz w:val="20"/>
        </w:rPr>
      </w:pPr>
      <w:r>
        <w:rPr>
          <w:rFonts w:ascii="Calibri"/>
          <w:sz w:val="20"/>
          <w:vertAlign w:val="superscript"/>
        </w:rPr>
        <w:t>14</w:t>
      </w:r>
      <w:r>
        <w:rPr>
          <w:rFonts w:ascii="Calibri"/>
          <w:sz w:val="20"/>
        </w:rPr>
        <w:t xml:space="preserve"> </w:t>
      </w:r>
      <w:r>
        <w:rPr>
          <w:sz w:val="20"/>
        </w:rPr>
        <w:t>The</w:t>
      </w:r>
      <w:r>
        <w:rPr>
          <w:spacing w:val="-2"/>
          <w:sz w:val="20"/>
        </w:rPr>
        <w:t xml:space="preserve"> </w:t>
      </w:r>
      <w:r>
        <w:rPr>
          <w:sz w:val="20"/>
        </w:rPr>
        <w:t>CDC</w:t>
      </w:r>
      <w:r>
        <w:rPr>
          <w:spacing w:val="-3"/>
          <w:sz w:val="20"/>
        </w:rPr>
        <w:t xml:space="preserve"> </w:t>
      </w:r>
      <w:r>
        <w:rPr>
          <w:sz w:val="20"/>
        </w:rPr>
        <w:t>reports</w:t>
      </w:r>
      <w:r>
        <w:rPr>
          <w:spacing w:val="-3"/>
          <w:sz w:val="20"/>
        </w:rPr>
        <w:t xml:space="preserve"> </w:t>
      </w:r>
      <w:r>
        <w:rPr>
          <w:sz w:val="20"/>
        </w:rPr>
        <w:t>that</w:t>
      </w:r>
      <w:r>
        <w:rPr>
          <w:spacing w:val="-2"/>
          <w:sz w:val="20"/>
        </w:rPr>
        <w:t xml:space="preserve"> </w:t>
      </w:r>
      <w:r>
        <w:rPr>
          <w:sz w:val="20"/>
        </w:rPr>
        <w:t>of</w:t>
      </w:r>
      <w:r>
        <w:rPr>
          <w:spacing w:val="-2"/>
          <w:sz w:val="20"/>
        </w:rPr>
        <w:t xml:space="preserve"> </w:t>
      </w:r>
      <w:r>
        <w:rPr>
          <w:sz w:val="20"/>
        </w:rPr>
        <w:t>this</w:t>
      </w:r>
      <w:r>
        <w:rPr>
          <w:spacing w:val="-1"/>
          <w:sz w:val="20"/>
        </w:rPr>
        <w:t xml:space="preserve"> </w:t>
      </w:r>
      <w:r>
        <w:rPr>
          <w:sz w:val="20"/>
        </w:rPr>
        <w:t>$16</w:t>
      </w:r>
      <w:r>
        <w:rPr>
          <w:spacing w:val="-1"/>
          <w:sz w:val="20"/>
        </w:rPr>
        <w:t xml:space="preserve"> </w:t>
      </w:r>
      <w:r>
        <w:rPr>
          <w:sz w:val="20"/>
        </w:rPr>
        <w:t>billion,</w:t>
      </w:r>
      <w:r>
        <w:rPr>
          <w:spacing w:val="-4"/>
          <w:sz w:val="20"/>
        </w:rPr>
        <w:t xml:space="preserve"> </w:t>
      </w:r>
      <w:r>
        <w:rPr>
          <w:sz w:val="20"/>
        </w:rPr>
        <w:t>$13.7</w:t>
      </w:r>
      <w:r>
        <w:rPr>
          <w:spacing w:val="-1"/>
          <w:sz w:val="20"/>
        </w:rPr>
        <w:t xml:space="preserve"> </w:t>
      </w:r>
      <w:r>
        <w:rPr>
          <w:sz w:val="20"/>
        </w:rPr>
        <w:t>billion</w:t>
      </w:r>
      <w:r>
        <w:rPr>
          <w:spacing w:val="-1"/>
          <w:sz w:val="20"/>
        </w:rPr>
        <w:t xml:space="preserve"> </w:t>
      </w:r>
      <w:r>
        <w:rPr>
          <w:sz w:val="20"/>
        </w:rPr>
        <w:t>is spent</w:t>
      </w:r>
      <w:r>
        <w:rPr>
          <w:spacing w:val="-3"/>
          <w:sz w:val="20"/>
        </w:rPr>
        <w:t xml:space="preserve"> </w:t>
      </w:r>
      <w:r>
        <w:rPr>
          <w:sz w:val="20"/>
        </w:rPr>
        <w:t>on sexually</w:t>
      </w:r>
      <w:r>
        <w:rPr>
          <w:spacing w:val="-1"/>
          <w:sz w:val="20"/>
        </w:rPr>
        <w:t xml:space="preserve"> </w:t>
      </w:r>
      <w:r>
        <w:rPr>
          <w:sz w:val="20"/>
        </w:rPr>
        <w:t>acquired</w:t>
      </w:r>
      <w:r>
        <w:rPr>
          <w:spacing w:val="-1"/>
          <w:sz w:val="20"/>
        </w:rPr>
        <w:t xml:space="preserve"> </w:t>
      </w:r>
      <w:r>
        <w:rPr>
          <w:sz w:val="20"/>
        </w:rPr>
        <w:t>HIV</w:t>
      </w:r>
      <w:r>
        <w:rPr>
          <w:spacing w:val="-2"/>
          <w:sz w:val="20"/>
        </w:rPr>
        <w:t xml:space="preserve"> </w:t>
      </w:r>
      <w:r>
        <w:rPr>
          <w:sz w:val="20"/>
        </w:rPr>
        <w:t>infections,</w:t>
      </w:r>
      <w:r>
        <w:rPr>
          <w:spacing w:val="-2"/>
          <w:sz w:val="20"/>
        </w:rPr>
        <w:t xml:space="preserve"> </w:t>
      </w:r>
      <w:r>
        <w:rPr>
          <w:sz w:val="20"/>
        </w:rPr>
        <w:t>$1.545</w:t>
      </w:r>
      <w:r>
        <w:rPr>
          <w:spacing w:val="-1"/>
          <w:sz w:val="20"/>
        </w:rPr>
        <w:t xml:space="preserve"> </w:t>
      </w:r>
      <w:r>
        <w:rPr>
          <w:sz w:val="20"/>
        </w:rPr>
        <w:t>billion is</w:t>
      </w:r>
      <w:r>
        <w:rPr>
          <w:spacing w:val="16"/>
          <w:sz w:val="20"/>
        </w:rPr>
        <w:t xml:space="preserve"> </w:t>
      </w:r>
      <w:r>
        <w:rPr>
          <w:sz w:val="20"/>
        </w:rPr>
        <w:t>spent</w:t>
      </w:r>
      <w:r>
        <w:rPr>
          <w:spacing w:val="18"/>
          <w:sz w:val="20"/>
        </w:rPr>
        <w:t xml:space="preserve"> </w:t>
      </w:r>
      <w:r>
        <w:rPr>
          <w:sz w:val="20"/>
        </w:rPr>
        <w:t>collectively</w:t>
      </w:r>
      <w:r>
        <w:rPr>
          <w:spacing w:val="17"/>
          <w:sz w:val="20"/>
        </w:rPr>
        <w:t xml:space="preserve"> </w:t>
      </w:r>
      <w:r>
        <w:rPr>
          <w:sz w:val="20"/>
        </w:rPr>
        <w:t>on</w:t>
      </w:r>
      <w:r>
        <w:rPr>
          <w:spacing w:val="15"/>
          <w:sz w:val="20"/>
        </w:rPr>
        <w:t xml:space="preserve"> </w:t>
      </w:r>
      <w:r>
        <w:rPr>
          <w:sz w:val="20"/>
        </w:rPr>
        <w:t>chlamydia,</w:t>
      </w:r>
      <w:r>
        <w:rPr>
          <w:spacing w:val="15"/>
          <w:sz w:val="20"/>
        </w:rPr>
        <w:t xml:space="preserve"> </w:t>
      </w:r>
      <w:r>
        <w:rPr>
          <w:sz w:val="20"/>
        </w:rPr>
        <w:t>gonorrhea,</w:t>
      </w:r>
      <w:r>
        <w:rPr>
          <w:spacing w:val="18"/>
          <w:sz w:val="20"/>
        </w:rPr>
        <w:t xml:space="preserve"> </w:t>
      </w:r>
      <w:r>
        <w:rPr>
          <w:sz w:val="20"/>
        </w:rPr>
        <w:t>and</w:t>
      </w:r>
      <w:r>
        <w:rPr>
          <w:spacing w:val="16"/>
          <w:sz w:val="20"/>
        </w:rPr>
        <w:t xml:space="preserve"> </w:t>
      </w:r>
      <w:r>
        <w:rPr>
          <w:sz w:val="20"/>
        </w:rPr>
        <w:t>syphilis,</w:t>
      </w:r>
      <w:r>
        <w:rPr>
          <w:spacing w:val="17"/>
          <w:sz w:val="20"/>
        </w:rPr>
        <w:t xml:space="preserve"> </w:t>
      </w:r>
      <w:r>
        <w:rPr>
          <w:sz w:val="20"/>
        </w:rPr>
        <w:t>and</w:t>
      </w:r>
      <w:r>
        <w:rPr>
          <w:spacing w:val="16"/>
          <w:sz w:val="20"/>
        </w:rPr>
        <w:t xml:space="preserve"> </w:t>
      </w:r>
      <w:r>
        <w:rPr>
          <w:sz w:val="20"/>
        </w:rPr>
        <w:t>$755</w:t>
      </w:r>
      <w:r>
        <w:rPr>
          <w:spacing w:val="16"/>
          <w:sz w:val="20"/>
        </w:rPr>
        <w:t xml:space="preserve"> </w:t>
      </w:r>
      <w:r>
        <w:rPr>
          <w:sz w:val="20"/>
        </w:rPr>
        <w:t>million</w:t>
      </w:r>
      <w:r>
        <w:rPr>
          <w:spacing w:val="1"/>
          <w:sz w:val="20"/>
        </w:rPr>
        <w:t xml:space="preserve"> </w:t>
      </w:r>
      <w:r>
        <w:rPr>
          <w:sz w:val="20"/>
        </w:rPr>
        <w:t>is</w:t>
      </w:r>
      <w:r>
        <w:rPr>
          <w:spacing w:val="17"/>
          <w:sz w:val="20"/>
        </w:rPr>
        <w:t xml:space="preserve"> </w:t>
      </w:r>
      <w:r>
        <w:rPr>
          <w:sz w:val="20"/>
        </w:rPr>
        <w:t>spent</w:t>
      </w:r>
      <w:r>
        <w:rPr>
          <w:spacing w:val="14"/>
          <w:sz w:val="20"/>
        </w:rPr>
        <w:t xml:space="preserve"> </w:t>
      </w:r>
      <w:r>
        <w:rPr>
          <w:sz w:val="20"/>
        </w:rPr>
        <w:t>on</w:t>
      </w:r>
      <w:r>
        <w:rPr>
          <w:spacing w:val="19"/>
          <w:sz w:val="20"/>
        </w:rPr>
        <w:t xml:space="preserve"> </w:t>
      </w:r>
      <w:r>
        <w:rPr>
          <w:sz w:val="20"/>
        </w:rPr>
        <w:t>HPV</w:t>
      </w:r>
      <w:r>
        <w:rPr>
          <w:spacing w:val="17"/>
          <w:sz w:val="20"/>
        </w:rPr>
        <w:t xml:space="preserve"> </w:t>
      </w:r>
      <w:r>
        <w:rPr>
          <w:sz w:val="20"/>
        </w:rPr>
        <w:t>infections.</w:t>
      </w:r>
      <w:r>
        <w:rPr>
          <w:spacing w:val="60"/>
          <w:w w:val="150"/>
          <w:sz w:val="20"/>
        </w:rPr>
        <w:t xml:space="preserve"> </w:t>
      </w:r>
      <w:r>
        <w:rPr>
          <w:sz w:val="20"/>
        </w:rPr>
        <w:t>Of</w:t>
      </w:r>
      <w:r>
        <w:rPr>
          <w:spacing w:val="18"/>
          <w:sz w:val="20"/>
        </w:rPr>
        <w:t xml:space="preserve"> </w:t>
      </w:r>
      <w:r>
        <w:rPr>
          <w:spacing w:val="-5"/>
          <w:sz w:val="20"/>
        </w:rPr>
        <w:t>the</w:t>
      </w:r>
    </w:p>
    <w:p w14:paraId="610B4069" w14:textId="77777777" w:rsidR="00395B78" w:rsidRDefault="00395B78">
      <w:pPr>
        <w:spacing w:line="247" w:lineRule="auto"/>
        <w:rPr>
          <w:sz w:val="20"/>
        </w:rPr>
        <w:sectPr w:rsidR="00395B78" w:rsidSect="006D117E">
          <w:pgSz w:w="12240" w:h="15840"/>
          <w:pgMar w:top="1360" w:right="1300" w:bottom="1220" w:left="1300" w:header="0" w:footer="1032" w:gutter="0"/>
          <w:cols w:space="720"/>
        </w:sectPr>
      </w:pPr>
    </w:p>
    <w:p w14:paraId="07B2D397" w14:textId="77777777" w:rsidR="00395B78" w:rsidRDefault="00000000">
      <w:pPr>
        <w:pStyle w:val="BodyText"/>
        <w:spacing w:before="79"/>
        <w:ind w:left="140" w:right="133"/>
        <w:jc w:val="both"/>
      </w:pPr>
      <w:r>
        <w:lastRenderedPageBreak/>
        <w:t>higher if it included losses in productivity, non-medical expenses and costs associated with STI prevention.</w:t>
      </w:r>
      <w:r>
        <w:rPr>
          <w:spacing w:val="40"/>
        </w:rPr>
        <w:t xml:space="preserve"> </w:t>
      </w:r>
      <w:r>
        <w:t xml:space="preserve">STI mortality rates fell among women nationwide by 49% between </w:t>
      </w:r>
      <w:r>
        <w:rPr>
          <w:color w:val="202020"/>
        </w:rPr>
        <w:t>1999 and 2010, from 5.3 to 2.7 deaths per 100</w:t>
      </w:r>
      <w:r>
        <w:rPr>
          <w:color w:val="202020"/>
          <w:spacing w:val="-13"/>
        </w:rPr>
        <w:t xml:space="preserve"> </w:t>
      </w:r>
      <w:r>
        <w:rPr>
          <w:color w:val="202020"/>
        </w:rPr>
        <w:t>000. This decline was in large part because of advancements in fighting and treating sexually transmitted HIV infections.</w:t>
      </w:r>
      <w:r>
        <w:rPr>
          <w:color w:val="202020"/>
          <w:spacing w:val="40"/>
        </w:rPr>
        <w:t xml:space="preserve"> </w:t>
      </w:r>
      <w:r>
        <w:rPr>
          <w:color w:val="202020"/>
        </w:rPr>
        <w:t>However, this rate rose in 2020 to 4.0 deaths per 100,000.</w:t>
      </w:r>
    </w:p>
    <w:p w14:paraId="726BFA5B" w14:textId="77777777" w:rsidR="00395B78" w:rsidRDefault="00395B78">
      <w:pPr>
        <w:pStyle w:val="BodyText"/>
      </w:pPr>
    </w:p>
    <w:p w14:paraId="33705F3C" w14:textId="77777777" w:rsidR="00395B78" w:rsidRDefault="00000000">
      <w:pPr>
        <w:pStyle w:val="Heading1"/>
      </w:pPr>
      <w:r>
        <w:rPr>
          <w:spacing w:val="-10"/>
        </w:rPr>
        <w:t>D</w:t>
      </w:r>
    </w:p>
    <w:p w14:paraId="7902431B" w14:textId="77777777" w:rsidR="00395B78" w:rsidRDefault="00395B78">
      <w:pPr>
        <w:pStyle w:val="BodyText"/>
        <w:rPr>
          <w:b/>
        </w:rPr>
      </w:pPr>
    </w:p>
    <w:p w14:paraId="66D5597E" w14:textId="77777777" w:rsidR="00395B78" w:rsidRDefault="00000000">
      <w:pPr>
        <w:pStyle w:val="Heading2"/>
        <w:ind w:right="2253"/>
      </w:pPr>
      <w:r>
        <w:t>STI</w:t>
      </w:r>
      <w:r>
        <w:rPr>
          <w:spacing w:val="-1"/>
        </w:rPr>
        <w:t xml:space="preserve"> </w:t>
      </w:r>
      <w:r>
        <w:t>Rates</w:t>
      </w:r>
      <w:r>
        <w:rPr>
          <w:spacing w:val="-1"/>
        </w:rPr>
        <w:t xml:space="preserve"> </w:t>
      </w:r>
      <w:r>
        <w:t>in</w:t>
      </w:r>
      <w:r>
        <w:rPr>
          <w:spacing w:val="1"/>
        </w:rPr>
        <w:t xml:space="preserve"> </w:t>
      </w:r>
      <w:r>
        <w:rPr>
          <w:spacing w:val="-2"/>
        </w:rPr>
        <w:t>Olympus</w:t>
      </w:r>
    </w:p>
    <w:p w14:paraId="21D72C30" w14:textId="77777777" w:rsidR="00395B78" w:rsidRDefault="00395B78">
      <w:pPr>
        <w:pStyle w:val="BodyText"/>
        <w:rPr>
          <w:b/>
        </w:rPr>
      </w:pPr>
    </w:p>
    <w:p w14:paraId="56C6F91D" w14:textId="77777777" w:rsidR="00395B78" w:rsidRDefault="00000000">
      <w:pPr>
        <w:pStyle w:val="BodyText"/>
        <w:ind w:left="140" w:right="135"/>
        <w:jc w:val="both"/>
      </w:pPr>
      <w:r>
        <w:t>Olympus leads the nation in the rate of persons with an STI. That rate as of 2020 was 35,000 per 100,000 persons. The next closest state has 25,000 per 100,000 persons. Of the 5 million people living</w:t>
      </w:r>
      <w:r>
        <w:rPr>
          <w:spacing w:val="-1"/>
        </w:rPr>
        <w:t xml:space="preserve"> </w:t>
      </w:r>
      <w:r>
        <w:t>in</w:t>
      </w:r>
      <w:r>
        <w:rPr>
          <w:spacing w:val="-1"/>
        </w:rPr>
        <w:t xml:space="preserve"> </w:t>
      </w:r>
      <w:r>
        <w:t>Olympus, an</w:t>
      </w:r>
      <w:r>
        <w:rPr>
          <w:spacing w:val="-1"/>
        </w:rPr>
        <w:t xml:space="preserve"> </w:t>
      </w:r>
      <w:r>
        <w:t>estimated 1,750,000</w:t>
      </w:r>
      <w:r>
        <w:rPr>
          <w:spacing w:val="-1"/>
        </w:rPr>
        <w:t xml:space="preserve"> </w:t>
      </w:r>
      <w:r>
        <w:t>(35%) have</w:t>
      </w:r>
      <w:r>
        <w:rPr>
          <w:spacing w:val="-2"/>
        </w:rPr>
        <w:t xml:space="preserve"> </w:t>
      </w:r>
      <w:r>
        <w:t>an</w:t>
      </w:r>
      <w:r>
        <w:rPr>
          <w:spacing w:val="-1"/>
        </w:rPr>
        <w:t xml:space="preserve"> </w:t>
      </w:r>
      <w:r>
        <w:t>STI.</w:t>
      </w:r>
      <w:r>
        <w:rPr>
          <w:spacing w:val="-1"/>
        </w:rPr>
        <w:t xml:space="preserve"> </w:t>
      </w:r>
      <w:r>
        <w:t>This</w:t>
      </w:r>
      <w:r>
        <w:rPr>
          <w:spacing w:val="-1"/>
        </w:rPr>
        <w:t xml:space="preserve"> </w:t>
      </w:r>
      <w:r>
        <w:t>ratio</w:t>
      </w:r>
      <w:r>
        <w:rPr>
          <w:spacing w:val="-1"/>
        </w:rPr>
        <w:t xml:space="preserve"> </w:t>
      </w:r>
      <w:r>
        <w:t>stands</w:t>
      </w:r>
      <w:r>
        <w:rPr>
          <w:spacing w:val="-1"/>
        </w:rPr>
        <w:t xml:space="preserve"> </w:t>
      </w:r>
      <w:r>
        <w:t>in</w:t>
      </w:r>
      <w:r>
        <w:rPr>
          <w:spacing w:val="-1"/>
        </w:rPr>
        <w:t xml:space="preserve"> </w:t>
      </w:r>
      <w:r>
        <w:t>sharp contrast to national data indicating that on any given day 20% of the American population has an STI. Olympus has an average of 600,000 new STI cases per year.</w:t>
      </w:r>
      <w:r>
        <w:rPr>
          <w:spacing w:val="40"/>
        </w:rPr>
        <w:t xml:space="preserve"> </w:t>
      </w:r>
      <w:r>
        <w:t>According to the Olympus Department of Health, these figures represent an at-risk population that has been growing since the beginning of the 21st century. Before budget cuts, the State tried educational campaigns, free testing, and subsidized medical costs associated with preventing STIs, but these efforts have not halted the increasing rates of STIs.</w:t>
      </w:r>
      <w:r>
        <w:rPr>
          <w:vertAlign w:val="superscript"/>
        </w:rPr>
        <w:t>15</w:t>
      </w:r>
    </w:p>
    <w:p w14:paraId="2A4FB8E9" w14:textId="77777777" w:rsidR="00395B78" w:rsidRDefault="00395B78">
      <w:pPr>
        <w:pStyle w:val="BodyText"/>
        <w:spacing w:before="1"/>
      </w:pPr>
    </w:p>
    <w:p w14:paraId="4F758149" w14:textId="77777777" w:rsidR="00395B78" w:rsidRDefault="00000000">
      <w:pPr>
        <w:pStyle w:val="BodyText"/>
        <w:ind w:left="140" w:right="133"/>
        <w:jc w:val="both"/>
      </w:pPr>
      <w:r>
        <w:t>This</w:t>
      </w:r>
      <w:r>
        <w:rPr>
          <w:spacing w:val="-9"/>
        </w:rPr>
        <w:t xml:space="preserve"> </w:t>
      </w:r>
      <w:r>
        <w:t>STI</w:t>
      </w:r>
      <w:r>
        <w:rPr>
          <w:spacing w:val="-13"/>
        </w:rPr>
        <w:t xml:space="preserve"> </w:t>
      </w:r>
      <w:r>
        <w:t>outbreak</w:t>
      </w:r>
      <w:r>
        <w:rPr>
          <w:spacing w:val="-8"/>
        </w:rPr>
        <w:t xml:space="preserve"> </w:t>
      </w:r>
      <w:r>
        <w:t>has</w:t>
      </w:r>
      <w:r>
        <w:rPr>
          <w:spacing w:val="-9"/>
        </w:rPr>
        <w:t xml:space="preserve"> </w:t>
      </w:r>
      <w:r>
        <w:t>resulted</w:t>
      </w:r>
      <w:r>
        <w:rPr>
          <w:spacing w:val="-10"/>
        </w:rPr>
        <w:t xml:space="preserve"> </w:t>
      </w:r>
      <w:r>
        <w:t>in</w:t>
      </w:r>
      <w:r>
        <w:rPr>
          <w:spacing w:val="-9"/>
        </w:rPr>
        <w:t xml:space="preserve"> </w:t>
      </w:r>
      <w:r>
        <w:t>a</w:t>
      </w:r>
      <w:r>
        <w:rPr>
          <w:spacing w:val="-11"/>
        </w:rPr>
        <w:t xml:space="preserve"> </w:t>
      </w:r>
      <w:r>
        <w:t>significant</w:t>
      </w:r>
      <w:r>
        <w:rPr>
          <w:spacing w:val="-9"/>
        </w:rPr>
        <w:t xml:space="preserve"> </w:t>
      </w:r>
      <w:r>
        <w:t>human</w:t>
      </w:r>
      <w:r>
        <w:rPr>
          <w:spacing w:val="-10"/>
        </w:rPr>
        <w:t xml:space="preserve"> </w:t>
      </w:r>
      <w:r>
        <w:t>and</w:t>
      </w:r>
      <w:r>
        <w:rPr>
          <w:spacing w:val="-7"/>
        </w:rPr>
        <w:t xml:space="preserve"> </w:t>
      </w:r>
      <w:r>
        <w:t>financial</w:t>
      </w:r>
      <w:r>
        <w:rPr>
          <w:spacing w:val="-10"/>
        </w:rPr>
        <w:t xml:space="preserve"> </w:t>
      </w:r>
      <w:r>
        <w:t>toll.</w:t>
      </w:r>
      <w:r>
        <w:rPr>
          <w:spacing w:val="-5"/>
        </w:rPr>
        <w:t xml:space="preserve"> </w:t>
      </w:r>
      <w:r>
        <w:t>An</w:t>
      </w:r>
      <w:r>
        <w:rPr>
          <w:spacing w:val="-6"/>
        </w:rPr>
        <w:t xml:space="preserve"> </w:t>
      </w:r>
      <w:r>
        <w:t>average</w:t>
      </w:r>
      <w:r>
        <w:rPr>
          <w:spacing w:val="-11"/>
        </w:rPr>
        <w:t xml:space="preserve"> </w:t>
      </w:r>
      <w:r>
        <w:t>of</w:t>
      </w:r>
      <w:r>
        <w:rPr>
          <w:spacing w:val="-7"/>
        </w:rPr>
        <w:t xml:space="preserve"> </w:t>
      </w:r>
      <w:r>
        <w:t>4.5</w:t>
      </w:r>
      <w:r>
        <w:rPr>
          <w:spacing w:val="-10"/>
        </w:rPr>
        <w:t xml:space="preserve"> </w:t>
      </w:r>
      <w:r>
        <w:t>persons per every 100,000 persons died in 2020 in Olympus of STI-related deaths. This ratio exceeds the national</w:t>
      </w:r>
      <w:r>
        <w:rPr>
          <w:spacing w:val="-2"/>
        </w:rPr>
        <w:t xml:space="preserve"> </w:t>
      </w:r>
      <w:r>
        <w:t>average</w:t>
      </w:r>
      <w:r>
        <w:rPr>
          <w:spacing w:val="-3"/>
        </w:rPr>
        <w:t xml:space="preserve"> </w:t>
      </w:r>
      <w:r>
        <w:t>of</w:t>
      </w:r>
      <w:r>
        <w:rPr>
          <w:spacing w:val="-1"/>
        </w:rPr>
        <w:t xml:space="preserve"> </w:t>
      </w:r>
      <w:r>
        <w:t>deaths</w:t>
      </w:r>
      <w:r>
        <w:rPr>
          <w:spacing w:val="-1"/>
        </w:rPr>
        <w:t xml:space="preserve"> </w:t>
      </w:r>
      <w:r>
        <w:t>per</w:t>
      </w:r>
      <w:r>
        <w:rPr>
          <w:spacing w:val="-2"/>
        </w:rPr>
        <w:t xml:space="preserve"> </w:t>
      </w:r>
      <w:r>
        <w:t>100,000</w:t>
      </w:r>
      <w:r>
        <w:rPr>
          <w:spacing w:val="-2"/>
        </w:rPr>
        <w:t xml:space="preserve"> </w:t>
      </w:r>
      <w:r>
        <w:t>as</w:t>
      </w:r>
      <w:r>
        <w:rPr>
          <w:spacing w:val="-1"/>
        </w:rPr>
        <w:t xml:space="preserve"> </w:t>
      </w:r>
      <w:r>
        <w:t>reported</w:t>
      </w:r>
      <w:r>
        <w:rPr>
          <w:spacing w:val="-1"/>
        </w:rPr>
        <w:t xml:space="preserve"> </w:t>
      </w:r>
      <w:r>
        <w:t>for</w:t>
      </w:r>
      <w:r>
        <w:rPr>
          <w:spacing w:val="-4"/>
        </w:rPr>
        <w:t xml:space="preserve"> </w:t>
      </w:r>
      <w:r>
        <w:t>the</w:t>
      </w:r>
      <w:r>
        <w:rPr>
          <w:spacing w:val="-2"/>
        </w:rPr>
        <w:t xml:space="preserve"> </w:t>
      </w:r>
      <w:r>
        <w:t>years</w:t>
      </w:r>
      <w:r>
        <w:rPr>
          <w:spacing w:val="-2"/>
        </w:rPr>
        <w:t xml:space="preserve"> </w:t>
      </w:r>
      <w:r>
        <w:t>1999</w:t>
      </w:r>
      <w:r>
        <w:rPr>
          <w:spacing w:val="-2"/>
        </w:rPr>
        <w:t xml:space="preserve"> </w:t>
      </w:r>
      <w:r>
        <w:t>to</w:t>
      </w:r>
      <w:r>
        <w:rPr>
          <w:spacing w:val="-2"/>
        </w:rPr>
        <w:t xml:space="preserve"> </w:t>
      </w:r>
      <w:r>
        <w:t>2010</w:t>
      </w:r>
      <w:r>
        <w:rPr>
          <w:spacing w:val="-1"/>
        </w:rPr>
        <w:t xml:space="preserve"> </w:t>
      </w:r>
      <w:r>
        <w:t>as</w:t>
      </w:r>
      <w:r>
        <w:rPr>
          <w:spacing w:val="-2"/>
        </w:rPr>
        <w:t xml:space="preserve"> </w:t>
      </w:r>
      <w:r>
        <w:t>well</w:t>
      </w:r>
      <w:r>
        <w:rPr>
          <w:spacing w:val="-2"/>
        </w:rPr>
        <w:t xml:space="preserve"> </w:t>
      </w:r>
      <w:r>
        <w:t>as</w:t>
      </w:r>
      <w:r>
        <w:rPr>
          <w:spacing w:val="-2"/>
        </w:rPr>
        <w:t xml:space="preserve"> </w:t>
      </w:r>
      <w:r>
        <w:t>for</w:t>
      </w:r>
      <w:r>
        <w:rPr>
          <w:spacing w:val="-2"/>
        </w:rPr>
        <w:t xml:space="preserve"> </w:t>
      </w:r>
      <w:r>
        <w:t xml:space="preserve">2020. Millions have been spent </w:t>
      </w:r>
      <w:proofErr w:type="gramStart"/>
      <w:r>
        <w:t>in</w:t>
      </w:r>
      <w:proofErr w:type="gramEnd"/>
      <w:r>
        <w:t xml:space="preserve"> medical expenses. Clinics have been overwhelmed, and the State’s image and reputation has suffered nationwide. This image problem has been largely due to a combination of</w:t>
      </w:r>
      <w:r>
        <w:rPr>
          <w:spacing w:val="-1"/>
        </w:rPr>
        <w:t xml:space="preserve"> </w:t>
      </w:r>
      <w:r>
        <w:t>on-line</w:t>
      </w:r>
      <w:r>
        <w:rPr>
          <w:spacing w:val="-1"/>
        </w:rPr>
        <w:t xml:space="preserve"> </w:t>
      </w:r>
      <w:r>
        <w:t>posts and late-night comedy sketches lampooning Olympus. Neighboring states have even become involved. One state set up a stand at a rest-stop on the border with Olympus where adult travelers heading to Olympus could receive free condoms. The Olympus Bureau on Tourism reported that tourism-related revenue fell by 25% between 2010 and 2020.</w:t>
      </w:r>
    </w:p>
    <w:p w14:paraId="69EDA1A9" w14:textId="77777777" w:rsidR="00395B78" w:rsidRDefault="00395B78">
      <w:pPr>
        <w:pStyle w:val="BodyText"/>
        <w:spacing w:before="1"/>
      </w:pPr>
    </w:p>
    <w:p w14:paraId="5C5FCFEC" w14:textId="77777777" w:rsidR="00395B78" w:rsidRDefault="00000000">
      <w:pPr>
        <w:pStyle w:val="Heading1"/>
        <w:spacing w:line="480" w:lineRule="auto"/>
        <w:ind w:left="4625" w:right="4623"/>
      </w:pPr>
      <w:r>
        <w:rPr>
          <w:spacing w:val="-4"/>
        </w:rPr>
        <w:t xml:space="preserve">III </w:t>
      </w:r>
      <w:r>
        <w:rPr>
          <w:spacing w:val="-10"/>
        </w:rPr>
        <w:t>A</w:t>
      </w:r>
    </w:p>
    <w:p w14:paraId="62B8706A" w14:textId="77777777" w:rsidR="00395B78" w:rsidRDefault="00000000">
      <w:pPr>
        <w:pStyle w:val="Heading2"/>
        <w:ind w:left="1457" w:right="1458"/>
        <w:rPr>
          <w:i/>
        </w:rPr>
      </w:pPr>
      <w:r>
        <w:t>Reproductive</w:t>
      </w:r>
      <w:r>
        <w:rPr>
          <w:spacing w:val="-6"/>
        </w:rPr>
        <w:t xml:space="preserve"> </w:t>
      </w:r>
      <w:r>
        <w:t>Freedom as</w:t>
      </w:r>
      <w:r>
        <w:rPr>
          <w:spacing w:val="-2"/>
        </w:rPr>
        <w:t xml:space="preserve"> </w:t>
      </w:r>
      <w:r>
        <w:t>a</w:t>
      </w:r>
      <w:r>
        <w:rPr>
          <w:spacing w:val="-1"/>
        </w:rPr>
        <w:t xml:space="preserve"> </w:t>
      </w:r>
      <w:r>
        <w:t>Fundamental</w:t>
      </w:r>
      <w:r>
        <w:rPr>
          <w:spacing w:val="-2"/>
        </w:rPr>
        <w:t xml:space="preserve"> </w:t>
      </w:r>
      <w:r>
        <w:t>Right:</w:t>
      </w:r>
      <w:r>
        <w:rPr>
          <w:spacing w:val="-2"/>
        </w:rPr>
        <w:t xml:space="preserve"> </w:t>
      </w:r>
      <w:r>
        <w:rPr>
          <w:i/>
          <w:spacing w:val="-2"/>
        </w:rPr>
        <w:t>Glucksberg</w:t>
      </w:r>
    </w:p>
    <w:p w14:paraId="58BD90FC" w14:textId="77777777" w:rsidR="00395B78" w:rsidRDefault="00000000">
      <w:pPr>
        <w:pStyle w:val="BodyText"/>
        <w:spacing w:before="172"/>
        <w:rPr>
          <w:b/>
          <w:i/>
          <w:sz w:val="20"/>
        </w:rPr>
      </w:pPr>
      <w:r>
        <w:rPr>
          <w:noProof/>
        </w:rPr>
        <mc:AlternateContent>
          <mc:Choice Requires="wps">
            <w:drawing>
              <wp:anchor distT="0" distB="0" distL="0" distR="0" simplePos="0" relativeHeight="487591936" behindDoc="1" locked="0" layoutInCell="1" allowOverlap="1" wp14:anchorId="0259278C" wp14:editId="314ED763">
                <wp:simplePos x="0" y="0"/>
                <wp:positionH relativeFrom="page">
                  <wp:posOffset>914704</wp:posOffset>
                </wp:positionH>
                <wp:positionV relativeFrom="paragraph">
                  <wp:posOffset>270523</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812FA3" id="Graphic 10" o:spid="_x0000_s1026" style="position:absolute;margin-left:1in;margin-top:21.3pt;width:144.0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" path="m1829054,l,,,9143r1829054,l1829054,xe" fillcolor="black" stroked="f">
                <v:path arrowok="t"/>
                <w10:wrap type="topAndBottom" anchorx="page"/>
              </v:shape>
            </w:pict>
          </mc:Fallback>
        </mc:AlternateContent>
      </w:r>
    </w:p>
    <w:p w14:paraId="7B7004C3" w14:textId="77777777" w:rsidR="00395B78" w:rsidRDefault="00000000">
      <w:pPr>
        <w:spacing w:before="101"/>
        <w:ind w:left="140" w:right="137"/>
        <w:jc w:val="both"/>
        <w:rPr>
          <w:sz w:val="20"/>
        </w:rPr>
      </w:pPr>
      <w:r>
        <w:rPr>
          <w:sz w:val="20"/>
        </w:rPr>
        <w:t>$1.545 billion attributed to</w:t>
      </w:r>
      <w:r>
        <w:rPr>
          <w:spacing w:val="-2"/>
          <w:sz w:val="20"/>
        </w:rPr>
        <w:t xml:space="preserve"> </w:t>
      </w:r>
      <w:r>
        <w:rPr>
          <w:sz w:val="20"/>
        </w:rPr>
        <w:t>chlamydia, gonorrhea,</w:t>
      </w:r>
      <w:r>
        <w:rPr>
          <w:spacing w:val="-1"/>
          <w:sz w:val="20"/>
        </w:rPr>
        <w:t xml:space="preserve"> </w:t>
      </w:r>
      <w:r>
        <w:rPr>
          <w:sz w:val="20"/>
        </w:rPr>
        <w:t>and syphilis,</w:t>
      </w:r>
      <w:r>
        <w:rPr>
          <w:spacing w:val="-1"/>
          <w:sz w:val="20"/>
        </w:rPr>
        <w:t xml:space="preserve"> </w:t>
      </w:r>
      <w:r>
        <w:rPr>
          <w:sz w:val="20"/>
        </w:rPr>
        <w:t>60%</w:t>
      </w:r>
      <w:r>
        <w:rPr>
          <w:spacing w:val="-1"/>
          <w:sz w:val="20"/>
        </w:rPr>
        <w:t xml:space="preserve"> </w:t>
      </w:r>
      <w:r>
        <w:rPr>
          <w:sz w:val="20"/>
        </w:rPr>
        <w:t>was</w:t>
      </w:r>
      <w:r>
        <w:rPr>
          <w:spacing w:val="-1"/>
          <w:sz w:val="20"/>
        </w:rPr>
        <w:t xml:space="preserve"> </w:t>
      </w:r>
      <w:r>
        <w:rPr>
          <w:sz w:val="20"/>
        </w:rPr>
        <w:t>associated with persons</w:t>
      </w:r>
      <w:r>
        <w:rPr>
          <w:spacing w:val="-1"/>
          <w:sz w:val="20"/>
        </w:rPr>
        <w:t xml:space="preserve"> </w:t>
      </w:r>
      <w:r>
        <w:rPr>
          <w:sz w:val="20"/>
        </w:rPr>
        <w:t>between 15 and</w:t>
      </w:r>
      <w:r>
        <w:rPr>
          <w:spacing w:val="-2"/>
          <w:sz w:val="20"/>
        </w:rPr>
        <w:t xml:space="preserve"> </w:t>
      </w:r>
      <w:r>
        <w:rPr>
          <w:sz w:val="20"/>
        </w:rPr>
        <w:t>24 years of age.</w:t>
      </w:r>
      <w:r>
        <w:rPr>
          <w:spacing w:val="40"/>
          <w:sz w:val="20"/>
        </w:rPr>
        <w:t xml:space="preserve"> </w:t>
      </w:r>
      <w:r>
        <w:rPr>
          <w:sz w:val="20"/>
        </w:rPr>
        <w:t>$2.3 billion is spent on non-HIV-related STI medical costs, 75% of which involves women.</w:t>
      </w:r>
    </w:p>
    <w:p w14:paraId="1373984A" w14:textId="77777777" w:rsidR="00395B78" w:rsidRDefault="00000000">
      <w:pPr>
        <w:spacing w:before="1"/>
        <w:ind w:left="140" w:right="133"/>
        <w:jc w:val="both"/>
        <w:rPr>
          <w:sz w:val="20"/>
        </w:rPr>
      </w:pPr>
      <w:r>
        <w:rPr>
          <w:sz w:val="20"/>
          <w:vertAlign w:val="superscript"/>
        </w:rPr>
        <w:t>15</w:t>
      </w:r>
      <w:r>
        <w:rPr>
          <w:sz w:val="20"/>
        </w:rPr>
        <w:t xml:space="preserve"> It is not altogether clear why Olympus has such a high rate of STIs.</w:t>
      </w:r>
      <w:r>
        <w:rPr>
          <w:spacing w:val="40"/>
          <w:sz w:val="20"/>
        </w:rPr>
        <w:t xml:space="preserve"> </w:t>
      </w:r>
      <w:r>
        <w:rPr>
          <w:sz w:val="20"/>
        </w:rPr>
        <w:t>Data suggest the following are contributing factors:</w:t>
      </w:r>
      <w:r>
        <w:rPr>
          <w:spacing w:val="40"/>
          <w:sz w:val="20"/>
        </w:rPr>
        <w:t xml:space="preserve"> </w:t>
      </w:r>
      <w:r>
        <w:rPr>
          <w:sz w:val="20"/>
        </w:rPr>
        <w:t>a</w:t>
      </w:r>
      <w:r>
        <w:rPr>
          <w:spacing w:val="-2"/>
          <w:sz w:val="20"/>
        </w:rPr>
        <w:t xml:space="preserve"> </w:t>
      </w:r>
      <w:r>
        <w:rPr>
          <w:sz w:val="20"/>
        </w:rPr>
        <w:t>larger</w:t>
      </w:r>
      <w:r>
        <w:rPr>
          <w:spacing w:val="-1"/>
          <w:sz w:val="20"/>
        </w:rPr>
        <w:t xml:space="preserve"> </w:t>
      </w:r>
      <w:r>
        <w:rPr>
          <w:sz w:val="20"/>
        </w:rPr>
        <w:t>than</w:t>
      </w:r>
      <w:r>
        <w:rPr>
          <w:spacing w:val="-1"/>
          <w:sz w:val="20"/>
        </w:rPr>
        <w:t xml:space="preserve"> </w:t>
      </w:r>
      <w:r>
        <w:rPr>
          <w:sz w:val="20"/>
        </w:rPr>
        <w:t>average</w:t>
      </w:r>
      <w:r>
        <w:rPr>
          <w:spacing w:val="-2"/>
          <w:sz w:val="20"/>
        </w:rPr>
        <w:t xml:space="preserve"> </w:t>
      </w:r>
      <w:r>
        <w:rPr>
          <w:sz w:val="20"/>
        </w:rPr>
        <w:t>population of people</w:t>
      </w:r>
      <w:r>
        <w:rPr>
          <w:spacing w:val="-2"/>
          <w:sz w:val="20"/>
        </w:rPr>
        <w:t xml:space="preserve"> </w:t>
      </w:r>
      <w:r>
        <w:rPr>
          <w:sz w:val="20"/>
        </w:rPr>
        <w:t>under age 25;</w:t>
      </w:r>
      <w:r>
        <w:rPr>
          <w:spacing w:val="-2"/>
          <w:sz w:val="20"/>
        </w:rPr>
        <w:t xml:space="preserve"> </w:t>
      </w:r>
      <w:r>
        <w:rPr>
          <w:sz w:val="20"/>
        </w:rPr>
        <w:t>a confluence of lack of education</w:t>
      </w:r>
      <w:r>
        <w:rPr>
          <w:spacing w:val="-1"/>
          <w:sz w:val="20"/>
        </w:rPr>
        <w:t xml:space="preserve"> </w:t>
      </w:r>
      <w:r>
        <w:rPr>
          <w:sz w:val="20"/>
        </w:rPr>
        <w:t>and</w:t>
      </w:r>
      <w:r>
        <w:rPr>
          <w:spacing w:val="-1"/>
          <w:sz w:val="20"/>
        </w:rPr>
        <w:t xml:space="preserve"> </w:t>
      </w:r>
      <w:r>
        <w:rPr>
          <w:sz w:val="20"/>
        </w:rPr>
        <w:t>high poverty rates in much of the state; low rates of condom use; high rates of drug use, including shared needles; spending cuts that</w:t>
      </w:r>
      <w:r>
        <w:rPr>
          <w:spacing w:val="-2"/>
          <w:sz w:val="20"/>
        </w:rPr>
        <w:t xml:space="preserve"> </w:t>
      </w:r>
      <w:r>
        <w:rPr>
          <w:sz w:val="20"/>
        </w:rPr>
        <w:t>closed</w:t>
      </w:r>
      <w:r>
        <w:rPr>
          <w:spacing w:val="-1"/>
          <w:sz w:val="20"/>
        </w:rPr>
        <w:t xml:space="preserve"> </w:t>
      </w:r>
      <w:r>
        <w:rPr>
          <w:sz w:val="20"/>
        </w:rPr>
        <w:t>several</w:t>
      </w:r>
      <w:r>
        <w:rPr>
          <w:spacing w:val="-2"/>
          <w:sz w:val="20"/>
        </w:rPr>
        <w:t xml:space="preserve"> </w:t>
      </w:r>
      <w:r>
        <w:rPr>
          <w:sz w:val="20"/>
        </w:rPr>
        <w:t>clinics</w:t>
      </w:r>
      <w:r>
        <w:rPr>
          <w:spacing w:val="-3"/>
          <w:sz w:val="20"/>
        </w:rPr>
        <w:t xml:space="preserve"> </w:t>
      </w:r>
      <w:r>
        <w:rPr>
          <w:sz w:val="20"/>
        </w:rPr>
        <w:t>that</w:t>
      </w:r>
      <w:r>
        <w:rPr>
          <w:spacing w:val="-2"/>
          <w:sz w:val="20"/>
        </w:rPr>
        <w:t xml:space="preserve"> </w:t>
      </w:r>
      <w:r>
        <w:rPr>
          <w:sz w:val="20"/>
        </w:rPr>
        <w:t>offered</w:t>
      </w:r>
      <w:r>
        <w:rPr>
          <w:spacing w:val="-3"/>
          <w:sz w:val="20"/>
        </w:rPr>
        <w:t xml:space="preserve"> </w:t>
      </w:r>
      <w:r>
        <w:rPr>
          <w:sz w:val="20"/>
        </w:rPr>
        <w:t>free</w:t>
      </w:r>
      <w:r>
        <w:rPr>
          <w:spacing w:val="-2"/>
          <w:sz w:val="20"/>
        </w:rPr>
        <w:t xml:space="preserve"> </w:t>
      </w:r>
      <w:r>
        <w:rPr>
          <w:sz w:val="20"/>
        </w:rPr>
        <w:t>condoms</w:t>
      </w:r>
      <w:r>
        <w:rPr>
          <w:spacing w:val="-3"/>
          <w:sz w:val="20"/>
        </w:rPr>
        <w:t xml:space="preserve"> </w:t>
      </w:r>
      <w:r>
        <w:rPr>
          <w:sz w:val="20"/>
        </w:rPr>
        <w:t>and</w:t>
      </w:r>
      <w:r>
        <w:rPr>
          <w:spacing w:val="-1"/>
          <w:sz w:val="20"/>
        </w:rPr>
        <w:t xml:space="preserve"> </w:t>
      </w:r>
      <w:r>
        <w:rPr>
          <w:sz w:val="20"/>
        </w:rPr>
        <w:t>counseling;</w:t>
      </w:r>
      <w:r>
        <w:rPr>
          <w:spacing w:val="-2"/>
          <w:sz w:val="20"/>
        </w:rPr>
        <w:t xml:space="preserve"> </w:t>
      </w:r>
      <w:r>
        <w:rPr>
          <w:sz w:val="20"/>
        </w:rPr>
        <w:t>and</w:t>
      </w:r>
      <w:r>
        <w:rPr>
          <w:spacing w:val="-1"/>
          <w:sz w:val="20"/>
        </w:rPr>
        <w:t xml:space="preserve"> </w:t>
      </w:r>
      <w:r>
        <w:rPr>
          <w:sz w:val="20"/>
        </w:rPr>
        <w:t>less</w:t>
      </w:r>
      <w:r>
        <w:rPr>
          <w:spacing w:val="-3"/>
          <w:sz w:val="20"/>
        </w:rPr>
        <w:t xml:space="preserve"> </w:t>
      </w:r>
      <w:r>
        <w:rPr>
          <w:sz w:val="20"/>
        </w:rPr>
        <w:t>monogamy,</w:t>
      </w:r>
      <w:r>
        <w:rPr>
          <w:spacing w:val="-4"/>
          <w:sz w:val="20"/>
        </w:rPr>
        <w:t xml:space="preserve"> </w:t>
      </w:r>
      <w:r>
        <w:rPr>
          <w:sz w:val="20"/>
        </w:rPr>
        <w:t>especially</w:t>
      </w:r>
      <w:r>
        <w:rPr>
          <w:spacing w:val="-1"/>
          <w:sz w:val="20"/>
        </w:rPr>
        <w:t xml:space="preserve"> </w:t>
      </w:r>
      <w:r>
        <w:rPr>
          <w:sz w:val="20"/>
        </w:rPr>
        <w:t>given</w:t>
      </w:r>
      <w:r>
        <w:rPr>
          <w:spacing w:val="-1"/>
          <w:sz w:val="20"/>
        </w:rPr>
        <w:t xml:space="preserve"> </w:t>
      </w:r>
      <w:r>
        <w:rPr>
          <w:sz w:val="20"/>
        </w:rPr>
        <w:t>the</w:t>
      </w:r>
      <w:r>
        <w:rPr>
          <w:spacing w:val="-2"/>
          <w:sz w:val="20"/>
        </w:rPr>
        <w:t xml:space="preserve"> </w:t>
      </w:r>
      <w:r>
        <w:rPr>
          <w:sz w:val="20"/>
        </w:rPr>
        <w:t>rise</w:t>
      </w:r>
      <w:r>
        <w:rPr>
          <w:spacing w:val="-2"/>
          <w:sz w:val="20"/>
        </w:rPr>
        <w:t xml:space="preserve"> </w:t>
      </w:r>
      <w:r>
        <w:rPr>
          <w:sz w:val="20"/>
        </w:rPr>
        <w:t>of several new and popular dating services based in Olympus, which have targeted heterosexual, homosexual, and bisexual</w:t>
      </w:r>
      <w:r>
        <w:rPr>
          <w:spacing w:val="-7"/>
          <w:sz w:val="20"/>
        </w:rPr>
        <w:t xml:space="preserve"> </w:t>
      </w:r>
      <w:r>
        <w:rPr>
          <w:sz w:val="20"/>
        </w:rPr>
        <w:t>populations.</w:t>
      </w:r>
      <w:r>
        <w:rPr>
          <w:spacing w:val="39"/>
          <w:sz w:val="20"/>
        </w:rPr>
        <w:t xml:space="preserve"> </w:t>
      </w:r>
      <w:r>
        <w:rPr>
          <w:sz w:val="20"/>
        </w:rPr>
        <w:t>An</w:t>
      </w:r>
      <w:r>
        <w:rPr>
          <w:spacing w:val="-6"/>
          <w:sz w:val="20"/>
        </w:rPr>
        <w:t xml:space="preserve"> </w:t>
      </w:r>
      <w:r>
        <w:rPr>
          <w:sz w:val="20"/>
        </w:rPr>
        <w:t>additional</w:t>
      </w:r>
      <w:r>
        <w:rPr>
          <w:spacing w:val="-7"/>
          <w:sz w:val="20"/>
        </w:rPr>
        <w:t xml:space="preserve"> </w:t>
      </w:r>
      <w:r>
        <w:rPr>
          <w:sz w:val="20"/>
        </w:rPr>
        <w:t>factor</w:t>
      </w:r>
      <w:r>
        <w:rPr>
          <w:spacing w:val="-6"/>
          <w:sz w:val="20"/>
        </w:rPr>
        <w:t xml:space="preserve"> </w:t>
      </w:r>
      <w:r>
        <w:rPr>
          <w:sz w:val="20"/>
        </w:rPr>
        <w:t>could</w:t>
      </w:r>
      <w:r>
        <w:rPr>
          <w:spacing w:val="-6"/>
          <w:sz w:val="20"/>
        </w:rPr>
        <w:t xml:space="preserve"> </w:t>
      </w:r>
      <w:r>
        <w:rPr>
          <w:sz w:val="20"/>
        </w:rPr>
        <w:t>be</w:t>
      </w:r>
      <w:r>
        <w:rPr>
          <w:spacing w:val="-6"/>
          <w:sz w:val="20"/>
        </w:rPr>
        <w:t xml:space="preserve"> </w:t>
      </w:r>
      <w:r>
        <w:rPr>
          <w:sz w:val="20"/>
        </w:rPr>
        <w:t>that</w:t>
      </w:r>
      <w:r>
        <w:rPr>
          <w:spacing w:val="-7"/>
          <w:sz w:val="20"/>
        </w:rPr>
        <w:t xml:space="preserve"> </w:t>
      </w:r>
      <w:r>
        <w:rPr>
          <w:sz w:val="20"/>
        </w:rPr>
        <w:t>prostitution</w:t>
      </w:r>
      <w:r>
        <w:rPr>
          <w:spacing w:val="-6"/>
          <w:sz w:val="20"/>
        </w:rPr>
        <w:t xml:space="preserve"> </w:t>
      </w:r>
      <w:r>
        <w:rPr>
          <w:sz w:val="20"/>
        </w:rPr>
        <w:t>appears</w:t>
      </w:r>
      <w:r>
        <w:rPr>
          <w:spacing w:val="-7"/>
          <w:sz w:val="20"/>
        </w:rPr>
        <w:t xml:space="preserve"> </w:t>
      </w:r>
      <w:r>
        <w:rPr>
          <w:sz w:val="20"/>
        </w:rPr>
        <w:t>to</w:t>
      </w:r>
      <w:r>
        <w:rPr>
          <w:spacing w:val="-6"/>
          <w:sz w:val="20"/>
        </w:rPr>
        <w:t xml:space="preserve"> </w:t>
      </w:r>
      <w:r>
        <w:rPr>
          <w:sz w:val="20"/>
        </w:rPr>
        <w:t>be</w:t>
      </w:r>
      <w:r>
        <w:rPr>
          <w:spacing w:val="-6"/>
          <w:sz w:val="20"/>
        </w:rPr>
        <w:t xml:space="preserve"> </w:t>
      </w:r>
      <w:r>
        <w:rPr>
          <w:sz w:val="20"/>
        </w:rPr>
        <w:t>increasing</w:t>
      </w:r>
      <w:r>
        <w:rPr>
          <w:spacing w:val="-6"/>
          <w:sz w:val="20"/>
        </w:rPr>
        <w:t xml:space="preserve"> </w:t>
      </w:r>
      <w:r>
        <w:rPr>
          <w:sz w:val="20"/>
        </w:rPr>
        <w:t>in</w:t>
      </w:r>
      <w:r>
        <w:rPr>
          <w:spacing w:val="-6"/>
          <w:sz w:val="20"/>
        </w:rPr>
        <w:t xml:space="preserve"> </w:t>
      </w:r>
      <w:r>
        <w:rPr>
          <w:sz w:val="20"/>
        </w:rPr>
        <w:t>parts</w:t>
      </w:r>
      <w:r>
        <w:rPr>
          <w:spacing w:val="-8"/>
          <w:sz w:val="20"/>
        </w:rPr>
        <w:t xml:space="preserve"> </w:t>
      </w:r>
      <w:r>
        <w:rPr>
          <w:sz w:val="20"/>
        </w:rPr>
        <w:t>of</w:t>
      </w:r>
      <w:r>
        <w:rPr>
          <w:spacing w:val="-6"/>
          <w:sz w:val="20"/>
        </w:rPr>
        <w:t xml:space="preserve"> </w:t>
      </w:r>
      <w:r>
        <w:rPr>
          <w:sz w:val="20"/>
        </w:rPr>
        <w:t>Olympus</w:t>
      </w:r>
      <w:r>
        <w:rPr>
          <w:spacing w:val="-7"/>
          <w:sz w:val="20"/>
        </w:rPr>
        <w:t xml:space="preserve"> </w:t>
      </w:r>
      <w:r>
        <w:rPr>
          <w:sz w:val="20"/>
        </w:rPr>
        <w:t>that have large arenas and have hosted several major college and professional sporting events, as well as several major concerts, including an annual</w:t>
      </w:r>
      <w:r>
        <w:rPr>
          <w:spacing w:val="-1"/>
          <w:sz w:val="20"/>
        </w:rPr>
        <w:t xml:space="preserve"> </w:t>
      </w:r>
      <w:r>
        <w:rPr>
          <w:sz w:val="20"/>
        </w:rPr>
        <w:t>free summer concert aimed at</w:t>
      </w:r>
      <w:r>
        <w:rPr>
          <w:spacing w:val="-2"/>
          <w:sz w:val="20"/>
        </w:rPr>
        <w:t xml:space="preserve"> </w:t>
      </w:r>
      <w:r>
        <w:rPr>
          <w:sz w:val="20"/>
        </w:rPr>
        <w:t>younger audiences.</w:t>
      </w:r>
      <w:r>
        <w:rPr>
          <w:spacing w:val="40"/>
          <w:sz w:val="20"/>
        </w:rPr>
        <w:t xml:space="preserve"> </w:t>
      </w:r>
      <w:r>
        <w:rPr>
          <w:sz w:val="20"/>
        </w:rPr>
        <w:t>A final factor may be that Olympus has two major airports and a port and has become a</w:t>
      </w:r>
      <w:r>
        <w:rPr>
          <w:spacing w:val="-1"/>
          <w:sz w:val="20"/>
        </w:rPr>
        <w:t xml:space="preserve"> </w:t>
      </w:r>
      <w:r>
        <w:rPr>
          <w:sz w:val="20"/>
        </w:rPr>
        <w:t>hotspot</w:t>
      </w:r>
      <w:r>
        <w:rPr>
          <w:spacing w:val="-2"/>
          <w:sz w:val="20"/>
        </w:rPr>
        <w:t xml:space="preserve"> </w:t>
      </w:r>
      <w:r>
        <w:rPr>
          <w:sz w:val="20"/>
        </w:rPr>
        <w:t>among young visitors, especially from abroad, due to its reputation for a having a vibrant nightlife and the fact that several large cities have legalized marijuana use.</w:t>
      </w:r>
    </w:p>
    <w:p w14:paraId="54A614A4" w14:textId="77777777" w:rsidR="00395B78" w:rsidRDefault="00395B78">
      <w:pPr>
        <w:jc w:val="both"/>
        <w:rPr>
          <w:sz w:val="20"/>
        </w:rPr>
        <w:sectPr w:rsidR="00395B78" w:rsidSect="006D117E">
          <w:pgSz w:w="12240" w:h="15840"/>
          <w:pgMar w:top="1360" w:right="1300" w:bottom="1220" w:left="1300" w:header="0" w:footer="1032" w:gutter="0"/>
          <w:cols w:space="720"/>
        </w:sectPr>
      </w:pPr>
    </w:p>
    <w:p w14:paraId="0272B58B" w14:textId="77777777" w:rsidR="00395B78" w:rsidRDefault="00000000">
      <w:pPr>
        <w:pStyle w:val="BodyText"/>
        <w:spacing w:before="75"/>
        <w:ind w:left="140" w:right="135"/>
        <w:jc w:val="both"/>
      </w:pPr>
      <w:r>
        <w:lastRenderedPageBreak/>
        <w:t xml:space="preserve">In </w:t>
      </w:r>
      <w:r>
        <w:rPr>
          <w:i/>
        </w:rPr>
        <w:t>Washington v. Glucksberg</w:t>
      </w:r>
      <w:r>
        <w:t>, 521 U.S. 702 (1997), the Supreme Court held that strict scrutiny is to</w:t>
      </w:r>
      <w:r>
        <w:rPr>
          <w:spacing w:val="-2"/>
        </w:rPr>
        <w:t xml:space="preserve"> </w:t>
      </w:r>
      <w:r>
        <w:t>be</w:t>
      </w:r>
      <w:r>
        <w:rPr>
          <w:spacing w:val="-2"/>
        </w:rPr>
        <w:t xml:space="preserve"> </w:t>
      </w:r>
      <w:r>
        <w:t>used when a</w:t>
      </w:r>
      <w:r>
        <w:rPr>
          <w:spacing w:val="-3"/>
        </w:rPr>
        <w:t xml:space="preserve"> </w:t>
      </w:r>
      <w:r>
        <w:t>law</w:t>
      </w:r>
      <w:r>
        <w:rPr>
          <w:spacing w:val="-2"/>
        </w:rPr>
        <w:t xml:space="preserve"> </w:t>
      </w:r>
      <w:r>
        <w:t>denies</w:t>
      </w:r>
      <w:r>
        <w:rPr>
          <w:spacing w:val="-2"/>
        </w:rPr>
        <w:t xml:space="preserve"> </w:t>
      </w:r>
      <w:r>
        <w:t>a</w:t>
      </w:r>
      <w:r>
        <w:rPr>
          <w:spacing w:val="-3"/>
        </w:rPr>
        <w:t xml:space="preserve"> </w:t>
      </w:r>
      <w:r>
        <w:t>person</w:t>
      </w:r>
      <w:r>
        <w:rPr>
          <w:spacing w:val="-1"/>
        </w:rPr>
        <w:t xml:space="preserve"> </w:t>
      </w:r>
      <w:r>
        <w:t>a</w:t>
      </w:r>
      <w:r>
        <w:rPr>
          <w:spacing w:val="-3"/>
        </w:rPr>
        <w:t xml:space="preserve"> </w:t>
      </w:r>
      <w:r>
        <w:t>fundamental</w:t>
      </w:r>
      <w:r>
        <w:rPr>
          <w:spacing w:val="-2"/>
        </w:rPr>
        <w:t xml:space="preserve"> </w:t>
      </w:r>
      <w:r>
        <w:t>right</w:t>
      </w:r>
      <w:r>
        <w:rPr>
          <w:spacing w:val="-2"/>
        </w:rPr>
        <w:t xml:space="preserve"> </w:t>
      </w:r>
      <w:r>
        <w:t>or</w:t>
      </w:r>
      <w:r>
        <w:rPr>
          <w:spacing w:val="-2"/>
        </w:rPr>
        <w:t xml:space="preserve"> </w:t>
      </w:r>
      <w:r>
        <w:t>liberty. To</w:t>
      </w:r>
      <w:r>
        <w:rPr>
          <w:spacing w:val="-2"/>
        </w:rPr>
        <w:t xml:space="preserve"> </w:t>
      </w:r>
      <w:r>
        <w:t>determine</w:t>
      </w:r>
      <w:r>
        <w:rPr>
          <w:spacing w:val="-3"/>
        </w:rPr>
        <w:t xml:space="preserve"> </w:t>
      </w:r>
      <w:r>
        <w:t>if</w:t>
      </w:r>
      <w:r>
        <w:rPr>
          <w:spacing w:val="-2"/>
        </w:rPr>
        <w:t xml:space="preserve"> </w:t>
      </w:r>
      <w:r>
        <w:t>such a</w:t>
      </w:r>
      <w:r>
        <w:rPr>
          <w:spacing w:val="-3"/>
        </w:rPr>
        <w:t xml:space="preserve"> </w:t>
      </w:r>
      <w:r>
        <w:t xml:space="preserve">right or liberty is implicated, a court is to “objectively” determine whether the claimed right or liberty is “‘deeply rooted in this Nation's history and tradition,’ and ‘implicit in the concept of ordered liberty,’ such that ‘neither liberty nor justice would exist if they were sacrificed.’” In doing so, courts are “required in substantive-due-process cases [to articulate] a ‘careful description’ of the asserted fundamental liberty interest.” </w:t>
      </w:r>
      <w:r>
        <w:rPr>
          <w:i/>
        </w:rPr>
        <w:t xml:space="preserve">Id. </w:t>
      </w:r>
      <w:r>
        <w:t>at 720-21 (citations omitted).</w:t>
      </w:r>
    </w:p>
    <w:p w14:paraId="05AB406F" w14:textId="77777777" w:rsidR="00395B78" w:rsidRDefault="00395B78">
      <w:pPr>
        <w:pStyle w:val="BodyText"/>
      </w:pPr>
    </w:p>
    <w:p w14:paraId="15D398E1" w14:textId="77777777" w:rsidR="00395B78" w:rsidRDefault="00000000">
      <w:pPr>
        <w:pStyle w:val="BodyText"/>
        <w:ind w:left="140" w:right="134"/>
        <w:jc w:val="both"/>
      </w:pPr>
      <w:r>
        <w:t xml:space="preserve">A proper performance of this analysis required by </w:t>
      </w:r>
      <w:r>
        <w:rPr>
          <w:i/>
        </w:rPr>
        <w:t xml:space="preserve">Glucksberg </w:t>
      </w:r>
      <w:r>
        <w:t>finds that Ms. Vo’s liberties have been violated. Simply put, the</w:t>
      </w:r>
      <w:r>
        <w:rPr>
          <w:spacing w:val="-1"/>
        </w:rPr>
        <w:t xml:space="preserve"> </w:t>
      </w:r>
      <w:r>
        <w:t>Constitution secures the</w:t>
      </w:r>
      <w:r>
        <w:rPr>
          <w:spacing w:val="-1"/>
        </w:rPr>
        <w:t xml:space="preserve"> </w:t>
      </w:r>
      <w:r>
        <w:t>right of all “‘to</w:t>
      </w:r>
      <w:r>
        <w:rPr>
          <w:spacing w:val="-1"/>
        </w:rPr>
        <w:t xml:space="preserve"> </w:t>
      </w:r>
      <w:r>
        <w:t>be</w:t>
      </w:r>
      <w:r>
        <w:rPr>
          <w:spacing w:val="-1"/>
        </w:rPr>
        <w:t xml:space="preserve"> </w:t>
      </w:r>
      <w:r>
        <w:t>let alone.’”</w:t>
      </w:r>
      <w:r>
        <w:rPr>
          <w:spacing w:val="-13"/>
        </w:rPr>
        <w:t xml:space="preserve"> </w:t>
      </w:r>
      <w:r>
        <w:rPr>
          <w:vertAlign w:val="superscript"/>
        </w:rPr>
        <w:t>16</w:t>
      </w:r>
      <w:r>
        <w:rPr>
          <w:spacing w:val="40"/>
        </w:rPr>
        <w:t xml:space="preserve"> </w:t>
      </w:r>
      <w:r>
        <w:t>The first privacy cases in the</w:t>
      </w:r>
      <w:r>
        <w:rPr>
          <w:spacing w:val="-1"/>
        </w:rPr>
        <w:t xml:space="preserve"> </w:t>
      </w:r>
      <w:r>
        <w:t>United States date to the early 20th century. In 1902, the</w:t>
      </w:r>
      <w:r>
        <w:rPr>
          <w:spacing w:val="-1"/>
        </w:rPr>
        <w:t xml:space="preserve"> </w:t>
      </w:r>
      <w:r>
        <w:t>New</w:t>
      </w:r>
      <w:r>
        <w:rPr>
          <w:spacing w:val="-1"/>
        </w:rPr>
        <w:t xml:space="preserve"> </w:t>
      </w:r>
      <w:r>
        <w:t>York Court</w:t>
      </w:r>
      <w:r>
        <w:rPr>
          <w:spacing w:val="-1"/>
        </w:rPr>
        <w:t xml:space="preserve"> </w:t>
      </w:r>
      <w:r>
        <w:t xml:space="preserve">of Appeals declined to find that the laws of New York guaranteed a right to privacy. </w:t>
      </w:r>
      <w:r>
        <w:rPr>
          <w:i/>
        </w:rPr>
        <w:t>Roberson vs. Rochester</w:t>
      </w:r>
      <w:r>
        <w:rPr>
          <w:i/>
          <w:spacing w:val="-6"/>
        </w:rPr>
        <w:t xml:space="preserve"> </w:t>
      </w:r>
      <w:r>
        <w:rPr>
          <w:i/>
        </w:rPr>
        <w:t>Folding</w:t>
      </w:r>
      <w:r>
        <w:rPr>
          <w:i/>
          <w:spacing w:val="-6"/>
        </w:rPr>
        <w:t xml:space="preserve"> </w:t>
      </w:r>
      <w:r>
        <w:rPr>
          <w:i/>
        </w:rPr>
        <w:t>Box</w:t>
      </w:r>
      <w:r>
        <w:rPr>
          <w:i/>
          <w:spacing w:val="-7"/>
        </w:rPr>
        <w:t xml:space="preserve"> </w:t>
      </w:r>
      <w:r>
        <w:rPr>
          <w:i/>
        </w:rPr>
        <w:t>Co.</w:t>
      </w:r>
      <w:r>
        <w:t>,</w:t>
      </w:r>
      <w:r>
        <w:rPr>
          <w:spacing w:val="-6"/>
        </w:rPr>
        <w:t xml:space="preserve"> </w:t>
      </w:r>
      <w:r>
        <w:t>171</w:t>
      </w:r>
      <w:r>
        <w:rPr>
          <w:spacing w:val="-6"/>
        </w:rPr>
        <w:t xml:space="preserve"> </w:t>
      </w:r>
      <w:r>
        <w:t>N.Y.</w:t>
      </w:r>
      <w:r>
        <w:rPr>
          <w:spacing w:val="-6"/>
        </w:rPr>
        <w:t xml:space="preserve"> </w:t>
      </w:r>
      <w:r>
        <w:t>538,</w:t>
      </w:r>
      <w:r>
        <w:rPr>
          <w:spacing w:val="-6"/>
        </w:rPr>
        <w:t xml:space="preserve"> </w:t>
      </w:r>
      <w:r>
        <w:t>556</w:t>
      </w:r>
      <w:r>
        <w:rPr>
          <w:spacing w:val="-8"/>
        </w:rPr>
        <w:t xml:space="preserve"> </w:t>
      </w:r>
      <w:r>
        <w:t>(N.Y.</w:t>
      </w:r>
      <w:r>
        <w:rPr>
          <w:spacing w:val="-6"/>
        </w:rPr>
        <w:t xml:space="preserve"> </w:t>
      </w:r>
      <w:r>
        <w:t>1902)</w:t>
      </w:r>
      <w:r>
        <w:rPr>
          <w:spacing w:val="-7"/>
        </w:rPr>
        <w:t xml:space="preserve"> </w:t>
      </w:r>
      <w:r>
        <w:t>(finding</w:t>
      </w:r>
      <w:r>
        <w:rPr>
          <w:spacing w:val="-6"/>
        </w:rPr>
        <w:t xml:space="preserve"> </w:t>
      </w:r>
      <w:r>
        <w:t>that</w:t>
      </w:r>
      <w:r>
        <w:rPr>
          <w:spacing w:val="-6"/>
        </w:rPr>
        <w:t xml:space="preserve"> </w:t>
      </w:r>
      <w:r>
        <w:t>“[a]n</w:t>
      </w:r>
      <w:r>
        <w:rPr>
          <w:spacing w:val="-7"/>
        </w:rPr>
        <w:t xml:space="preserve"> </w:t>
      </w:r>
      <w:r>
        <w:t>examination</w:t>
      </w:r>
      <w:r>
        <w:rPr>
          <w:spacing w:val="-6"/>
        </w:rPr>
        <w:t xml:space="preserve"> </w:t>
      </w:r>
      <w:r>
        <w:t>of</w:t>
      </w:r>
      <w:r>
        <w:rPr>
          <w:spacing w:val="-7"/>
        </w:rPr>
        <w:t xml:space="preserve"> </w:t>
      </w:r>
      <w:r>
        <w:t>the authorities leads us to the conclusion that the so-called ‘right of privacy’ has not as yet found an abiding place in our jurisprudence, and, as we view it, the doctrine cannot now be incorporated without doing violence to settled principles of law by which the profession and the public have long</w:t>
      </w:r>
      <w:r>
        <w:rPr>
          <w:spacing w:val="-7"/>
        </w:rPr>
        <w:t xml:space="preserve"> </w:t>
      </w:r>
      <w:r>
        <w:t>been</w:t>
      </w:r>
      <w:r>
        <w:rPr>
          <w:spacing w:val="-7"/>
        </w:rPr>
        <w:t xml:space="preserve"> </w:t>
      </w:r>
      <w:r>
        <w:t>guided</w:t>
      </w:r>
      <w:r>
        <w:rPr>
          <w:spacing w:val="-8"/>
        </w:rPr>
        <w:t xml:space="preserve"> </w:t>
      </w:r>
      <w:r>
        <w:t>.</w:t>
      </w:r>
      <w:r>
        <w:rPr>
          <w:spacing w:val="-7"/>
        </w:rPr>
        <w:t xml:space="preserve"> </w:t>
      </w:r>
      <w:r>
        <w:t>.</w:t>
      </w:r>
      <w:r>
        <w:rPr>
          <w:spacing w:val="-7"/>
        </w:rPr>
        <w:t xml:space="preserve"> </w:t>
      </w:r>
      <w:r>
        <w:t>.”).</w:t>
      </w:r>
      <w:r>
        <w:rPr>
          <w:spacing w:val="40"/>
        </w:rPr>
        <w:t xml:space="preserve"> </w:t>
      </w:r>
      <w:r>
        <w:t>In</w:t>
      </w:r>
      <w:r>
        <w:rPr>
          <w:spacing w:val="-8"/>
        </w:rPr>
        <w:t xml:space="preserve"> </w:t>
      </w:r>
      <w:r>
        <w:t>1903,</w:t>
      </w:r>
      <w:r>
        <w:rPr>
          <w:spacing w:val="-7"/>
        </w:rPr>
        <w:t xml:space="preserve"> </w:t>
      </w:r>
      <w:r>
        <w:t>New</w:t>
      </w:r>
      <w:r>
        <w:rPr>
          <w:spacing w:val="-8"/>
        </w:rPr>
        <w:t xml:space="preserve"> </w:t>
      </w:r>
      <w:r>
        <w:t>York</w:t>
      </w:r>
      <w:r>
        <w:rPr>
          <w:spacing w:val="-5"/>
        </w:rPr>
        <w:t xml:space="preserve"> </w:t>
      </w:r>
      <w:r>
        <w:t>amended</w:t>
      </w:r>
      <w:r>
        <w:rPr>
          <w:spacing w:val="-7"/>
        </w:rPr>
        <w:t xml:space="preserve"> </w:t>
      </w:r>
      <w:r>
        <w:t>the</w:t>
      </w:r>
      <w:r>
        <w:rPr>
          <w:spacing w:val="-8"/>
        </w:rPr>
        <w:t xml:space="preserve"> </w:t>
      </w:r>
      <w:r>
        <w:t>state’s</w:t>
      </w:r>
      <w:r>
        <w:rPr>
          <w:spacing w:val="-5"/>
        </w:rPr>
        <w:t xml:space="preserve"> </w:t>
      </w:r>
      <w:r>
        <w:t>code</w:t>
      </w:r>
      <w:r>
        <w:rPr>
          <w:spacing w:val="-8"/>
        </w:rPr>
        <w:t xml:space="preserve"> </w:t>
      </w:r>
      <w:r>
        <w:t>to</w:t>
      </w:r>
      <w:r>
        <w:rPr>
          <w:spacing w:val="-7"/>
        </w:rPr>
        <w:t xml:space="preserve"> </w:t>
      </w:r>
      <w:r>
        <w:t>provide</w:t>
      </w:r>
      <w:r>
        <w:rPr>
          <w:spacing w:val="-8"/>
        </w:rPr>
        <w:t xml:space="preserve"> </w:t>
      </w:r>
      <w:r>
        <w:t>the</w:t>
      </w:r>
      <w:r>
        <w:rPr>
          <w:spacing w:val="-8"/>
        </w:rPr>
        <w:t xml:space="preserve"> </w:t>
      </w:r>
      <w:r>
        <w:t>exact</w:t>
      </w:r>
      <w:r>
        <w:rPr>
          <w:spacing w:val="-7"/>
        </w:rPr>
        <w:t xml:space="preserve"> </w:t>
      </w:r>
      <w:r>
        <w:t>privacy right</w:t>
      </w:r>
      <w:r>
        <w:rPr>
          <w:spacing w:val="-13"/>
        </w:rPr>
        <w:t xml:space="preserve"> </w:t>
      </w:r>
      <w:r>
        <w:t>that</w:t>
      </w:r>
      <w:r>
        <w:rPr>
          <w:spacing w:val="-13"/>
        </w:rPr>
        <w:t xml:space="preserve"> </w:t>
      </w:r>
      <w:r>
        <w:t>Roberson</w:t>
      </w:r>
      <w:r>
        <w:rPr>
          <w:spacing w:val="-14"/>
        </w:rPr>
        <w:t xml:space="preserve"> </w:t>
      </w:r>
      <w:r>
        <w:t>had</w:t>
      </w:r>
      <w:r>
        <w:rPr>
          <w:spacing w:val="-13"/>
        </w:rPr>
        <w:t xml:space="preserve"> </w:t>
      </w:r>
      <w:r>
        <w:t>sought.</w:t>
      </w:r>
      <w:r>
        <w:rPr>
          <w:spacing w:val="-12"/>
        </w:rPr>
        <w:t xml:space="preserve"> </w:t>
      </w:r>
      <w:r>
        <w:t>Later</w:t>
      </w:r>
      <w:r>
        <w:rPr>
          <w:spacing w:val="-14"/>
        </w:rPr>
        <w:t xml:space="preserve"> </w:t>
      </w:r>
      <w:r>
        <w:t>building</w:t>
      </w:r>
      <w:r>
        <w:rPr>
          <w:spacing w:val="-13"/>
        </w:rPr>
        <w:t xml:space="preserve"> </w:t>
      </w:r>
      <w:r>
        <w:t>on</w:t>
      </w:r>
      <w:r>
        <w:rPr>
          <w:spacing w:val="-13"/>
        </w:rPr>
        <w:t xml:space="preserve"> </w:t>
      </w:r>
      <w:r>
        <w:t>that</w:t>
      </w:r>
      <w:r>
        <w:rPr>
          <w:spacing w:val="-13"/>
        </w:rPr>
        <w:t xml:space="preserve"> </w:t>
      </w:r>
      <w:r>
        <w:t>case,</w:t>
      </w:r>
      <w:r>
        <w:rPr>
          <w:spacing w:val="-13"/>
        </w:rPr>
        <w:t xml:space="preserve"> </w:t>
      </w:r>
      <w:r>
        <w:t>but</w:t>
      </w:r>
      <w:r>
        <w:rPr>
          <w:spacing w:val="-13"/>
        </w:rPr>
        <w:t xml:space="preserve"> </w:t>
      </w:r>
      <w:r>
        <w:t>addressing</w:t>
      </w:r>
      <w:r>
        <w:rPr>
          <w:spacing w:val="-11"/>
        </w:rPr>
        <w:t xml:space="preserve"> </w:t>
      </w:r>
      <w:r>
        <w:t>more</w:t>
      </w:r>
      <w:r>
        <w:rPr>
          <w:spacing w:val="-14"/>
        </w:rPr>
        <w:t xml:space="preserve"> </w:t>
      </w:r>
      <w:r>
        <w:t>specifically</w:t>
      </w:r>
      <w:r>
        <w:rPr>
          <w:spacing w:val="-13"/>
        </w:rPr>
        <w:t xml:space="preserve"> </w:t>
      </w:r>
      <w:r>
        <w:t>issues of</w:t>
      </w:r>
      <w:r>
        <w:rPr>
          <w:spacing w:val="-15"/>
        </w:rPr>
        <w:t xml:space="preserve"> </w:t>
      </w:r>
      <w:r>
        <w:t>reproductive</w:t>
      </w:r>
      <w:r>
        <w:rPr>
          <w:spacing w:val="-15"/>
        </w:rPr>
        <w:t xml:space="preserve"> </w:t>
      </w:r>
      <w:r>
        <w:t>freedom,</w:t>
      </w:r>
      <w:r>
        <w:rPr>
          <w:spacing w:val="-12"/>
        </w:rPr>
        <w:t xml:space="preserve"> </w:t>
      </w:r>
      <w:r>
        <w:t>the</w:t>
      </w:r>
      <w:r>
        <w:rPr>
          <w:spacing w:val="-15"/>
        </w:rPr>
        <w:t xml:space="preserve"> </w:t>
      </w:r>
      <w:r>
        <w:t>Court</w:t>
      </w:r>
      <w:r>
        <w:rPr>
          <w:spacing w:val="-15"/>
        </w:rPr>
        <w:t xml:space="preserve"> </w:t>
      </w:r>
      <w:r>
        <w:t>of</w:t>
      </w:r>
      <w:r>
        <w:rPr>
          <w:spacing w:val="-14"/>
        </w:rPr>
        <w:t xml:space="preserve"> </w:t>
      </w:r>
      <w:r>
        <w:t>Appeals</w:t>
      </w:r>
      <w:r>
        <w:rPr>
          <w:spacing w:val="-13"/>
        </w:rPr>
        <w:t xml:space="preserve"> </w:t>
      </w:r>
      <w:r>
        <w:t>for</w:t>
      </w:r>
      <w:r>
        <w:rPr>
          <w:spacing w:val="-15"/>
        </w:rPr>
        <w:t xml:space="preserve"> </w:t>
      </w:r>
      <w:r>
        <w:t>the</w:t>
      </w:r>
      <w:r>
        <w:rPr>
          <w:spacing w:val="-15"/>
        </w:rPr>
        <w:t xml:space="preserve"> </w:t>
      </w:r>
      <w:r>
        <w:t>Second</w:t>
      </w:r>
      <w:r>
        <w:rPr>
          <w:spacing w:val="-13"/>
        </w:rPr>
        <w:t xml:space="preserve"> </w:t>
      </w:r>
      <w:r>
        <w:t>Circuit</w:t>
      </w:r>
      <w:r>
        <w:rPr>
          <w:spacing w:val="-12"/>
        </w:rPr>
        <w:t xml:space="preserve"> </w:t>
      </w:r>
      <w:r>
        <w:t>invalidated</w:t>
      </w:r>
      <w:r>
        <w:rPr>
          <w:spacing w:val="-15"/>
        </w:rPr>
        <w:t xml:space="preserve"> </w:t>
      </w:r>
      <w:r>
        <w:t>restrictions</w:t>
      </w:r>
      <w:r>
        <w:rPr>
          <w:spacing w:val="-15"/>
        </w:rPr>
        <w:t xml:space="preserve"> </w:t>
      </w:r>
      <w:r>
        <w:t xml:space="preserve">under federal law (the Comstock Act) requiring that doctors justify prescriptions for birth control as medically necessary. </w:t>
      </w:r>
      <w:r>
        <w:rPr>
          <w:i/>
        </w:rPr>
        <w:t xml:space="preserve">United States v. One Package, </w:t>
      </w:r>
      <w:r>
        <w:t>86 F.2d 737 (2d Cir. 1936).</w:t>
      </w:r>
    </w:p>
    <w:p w14:paraId="719C9CD5" w14:textId="77777777" w:rsidR="00395B78" w:rsidRDefault="00395B78">
      <w:pPr>
        <w:pStyle w:val="BodyText"/>
        <w:spacing w:before="1"/>
      </w:pPr>
    </w:p>
    <w:p w14:paraId="203995AC" w14:textId="77777777" w:rsidR="00395B78" w:rsidRDefault="00000000">
      <w:pPr>
        <w:pStyle w:val="BodyText"/>
        <w:ind w:left="140" w:right="133"/>
        <w:jc w:val="both"/>
      </w:pPr>
      <w:r>
        <w:t xml:space="preserve">Turning to the precedent of the Supreme Court, one finds clear support for the concept of reproductive privacy as a fundamental right. </w:t>
      </w:r>
      <w:r>
        <w:rPr>
          <w:i/>
        </w:rPr>
        <w:t>See Griswold v. Connecticut</w:t>
      </w:r>
      <w:r>
        <w:t xml:space="preserve">, 381 U.S. 479 (1965); </w:t>
      </w:r>
      <w:r>
        <w:rPr>
          <w:i/>
        </w:rPr>
        <w:t xml:space="preserve">Eisenstadt v. Baird, </w:t>
      </w:r>
      <w:r>
        <w:t>405 U.S. 438 (1972</w:t>
      </w:r>
      <w:r>
        <w:rPr>
          <w:b/>
        </w:rPr>
        <w:t xml:space="preserve">) </w:t>
      </w:r>
      <w:r>
        <w:t>(extending the marital right to privacy that includes a right to use contraception to individuals).</w:t>
      </w:r>
      <w:r>
        <w:rPr>
          <w:vertAlign w:val="superscript"/>
        </w:rPr>
        <w:t>17</w:t>
      </w:r>
      <w:r>
        <w:t xml:space="preserve"> In </w:t>
      </w:r>
      <w:r>
        <w:rPr>
          <w:i/>
        </w:rPr>
        <w:t>Dobbs v Jackson Women’s Health Organization</w:t>
      </w:r>
      <w:r>
        <w:t>, 597</w:t>
      </w:r>
      <w:r>
        <w:rPr>
          <w:spacing w:val="-10"/>
        </w:rPr>
        <w:t xml:space="preserve"> </w:t>
      </w:r>
      <w:r>
        <w:t>U.S.</w:t>
      </w:r>
      <w:r>
        <w:rPr>
          <w:spacing w:val="-9"/>
        </w:rPr>
        <w:t xml:space="preserve"> </w:t>
      </w:r>
      <w:r>
        <w:rPr>
          <w:spacing w:val="80"/>
          <w:u w:val="single"/>
        </w:rPr>
        <w:t xml:space="preserve">  </w:t>
      </w:r>
      <w:r>
        <w:t>,</w:t>
      </w:r>
      <w:r>
        <w:rPr>
          <w:spacing w:val="-10"/>
        </w:rPr>
        <w:t xml:space="preserve"> </w:t>
      </w:r>
      <w:r>
        <w:t>142</w:t>
      </w:r>
      <w:r>
        <w:rPr>
          <w:spacing w:val="-12"/>
        </w:rPr>
        <w:t xml:space="preserve"> </w:t>
      </w:r>
      <w:r>
        <w:t>S.</w:t>
      </w:r>
      <w:r>
        <w:rPr>
          <w:spacing w:val="-12"/>
        </w:rPr>
        <w:t xml:space="preserve"> </w:t>
      </w:r>
      <w:r>
        <w:t>Ct.</w:t>
      </w:r>
      <w:r>
        <w:rPr>
          <w:spacing w:val="-14"/>
        </w:rPr>
        <w:t xml:space="preserve"> </w:t>
      </w:r>
      <w:r>
        <w:t>2228</w:t>
      </w:r>
      <w:r>
        <w:rPr>
          <w:spacing w:val="-9"/>
        </w:rPr>
        <w:t xml:space="preserve"> </w:t>
      </w:r>
      <w:r>
        <w:t>(2022),</w:t>
      </w:r>
      <w:r>
        <w:rPr>
          <w:spacing w:val="-10"/>
        </w:rPr>
        <w:t xml:space="preserve"> </w:t>
      </w:r>
      <w:r>
        <w:t>the</w:t>
      </w:r>
      <w:r>
        <w:rPr>
          <w:spacing w:val="-10"/>
        </w:rPr>
        <w:t xml:space="preserve"> </w:t>
      </w:r>
      <w:r>
        <w:t>Supreme</w:t>
      </w:r>
      <w:r>
        <w:rPr>
          <w:spacing w:val="-10"/>
        </w:rPr>
        <w:t xml:space="preserve"> </w:t>
      </w:r>
      <w:r>
        <w:t>Court</w:t>
      </w:r>
      <w:r>
        <w:rPr>
          <w:spacing w:val="-10"/>
        </w:rPr>
        <w:t xml:space="preserve"> </w:t>
      </w:r>
      <w:r>
        <w:t>explicitly</w:t>
      </w:r>
      <w:r>
        <w:rPr>
          <w:spacing w:val="-10"/>
        </w:rPr>
        <w:t xml:space="preserve"> </w:t>
      </w:r>
      <w:r>
        <w:t>let</w:t>
      </w:r>
      <w:r>
        <w:rPr>
          <w:spacing w:val="-10"/>
        </w:rPr>
        <w:t xml:space="preserve"> </w:t>
      </w:r>
      <w:r>
        <w:t>this</w:t>
      </w:r>
      <w:r>
        <w:rPr>
          <w:spacing w:val="-14"/>
        </w:rPr>
        <w:t xml:space="preserve"> </w:t>
      </w:r>
      <w:r>
        <w:t>precedent</w:t>
      </w:r>
      <w:r>
        <w:rPr>
          <w:spacing w:val="-8"/>
        </w:rPr>
        <w:t xml:space="preserve"> </w:t>
      </w:r>
      <w:r>
        <w:t>stand</w:t>
      </w:r>
      <w:r>
        <w:rPr>
          <w:spacing w:val="-10"/>
        </w:rPr>
        <w:t xml:space="preserve"> </w:t>
      </w:r>
      <w:r>
        <w:t>despite the fact that the phrase “reproductive privacy” does not directly appear in the Constitution itself. The same is true for privacy of an intimate nature that does not necessarily raise issues of reproductive</w:t>
      </w:r>
      <w:r>
        <w:rPr>
          <w:spacing w:val="-7"/>
        </w:rPr>
        <w:t xml:space="preserve"> </w:t>
      </w:r>
      <w:r>
        <w:t>freedom</w:t>
      </w:r>
      <w:r>
        <w:rPr>
          <w:spacing w:val="-5"/>
        </w:rPr>
        <w:t xml:space="preserve"> </w:t>
      </w:r>
      <w:r>
        <w:t>per</w:t>
      </w:r>
      <w:r>
        <w:rPr>
          <w:spacing w:val="-4"/>
        </w:rPr>
        <w:t xml:space="preserve"> </w:t>
      </w:r>
      <w:r>
        <w:t>se.</w:t>
      </w:r>
      <w:r>
        <w:rPr>
          <w:spacing w:val="-4"/>
        </w:rPr>
        <w:t xml:space="preserve"> </w:t>
      </w:r>
      <w:r>
        <w:t>Case</w:t>
      </w:r>
      <w:r>
        <w:rPr>
          <w:spacing w:val="-7"/>
        </w:rPr>
        <w:t xml:space="preserve"> </w:t>
      </w:r>
      <w:r>
        <w:t>law</w:t>
      </w:r>
      <w:r>
        <w:rPr>
          <w:spacing w:val="-7"/>
        </w:rPr>
        <w:t xml:space="preserve"> </w:t>
      </w:r>
      <w:r>
        <w:t>in</w:t>
      </w:r>
      <w:r>
        <w:rPr>
          <w:spacing w:val="-8"/>
        </w:rPr>
        <w:t xml:space="preserve"> </w:t>
      </w:r>
      <w:r>
        <w:t>this</w:t>
      </w:r>
      <w:r>
        <w:rPr>
          <w:spacing w:val="-6"/>
        </w:rPr>
        <w:t xml:space="preserve"> </w:t>
      </w:r>
      <w:r>
        <w:t>area</w:t>
      </w:r>
      <w:r>
        <w:rPr>
          <w:spacing w:val="-7"/>
        </w:rPr>
        <w:t xml:space="preserve"> </w:t>
      </w:r>
      <w:r>
        <w:t>concerns</w:t>
      </w:r>
      <w:r>
        <w:rPr>
          <w:spacing w:val="-6"/>
        </w:rPr>
        <w:t xml:space="preserve"> </w:t>
      </w:r>
      <w:r>
        <w:t>the</w:t>
      </w:r>
      <w:r>
        <w:rPr>
          <w:spacing w:val="-5"/>
        </w:rPr>
        <w:t xml:space="preserve"> </w:t>
      </w:r>
      <w:r>
        <w:t>right</w:t>
      </w:r>
      <w:r>
        <w:rPr>
          <w:spacing w:val="-6"/>
        </w:rPr>
        <w:t xml:space="preserve"> </w:t>
      </w:r>
      <w:r>
        <w:t>to</w:t>
      </w:r>
      <w:r>
        <w:rPr>
          <w:spacing w:val="-5"/>
        </w:rPr>
        <w:t xml:space="preserve"> </w:t>
      </w:r>
      <w:r>
        <w:t>engage</w:t>
      </w:r>
      <w:r>
        <w:rPr>
          <w:spacing w:val="-7"/>
        </w:rPr>
        <w:t xml:space="preserve"> </w:t>
      </w:r>
      <w:r>
        <w:t>in</w:t>
      </w:r>
      <w:r>
        <w:rPr>
          <w:spacing w:val="-5"/>
        </w:rPr>
        <w:t xml:space="preserve"> </w:t>
      </w:r>
      <w:r>
        <w:t>sexual</w:t>
      </w:r>
      <w:r>
        <w:rPr>
          <w:spacing w:val="-5"/>
        </w:rPr>
        <w:t xml:space="preserve"> </w:t>
      </w:r>
      <w:r>
        <w:t>activities involving members of the same sex and the right to marry someone of the same sex.</w:t>
      </w:r>
      <w:r>
        <w:rPr>
          <w:vertAlign w:val="superscript"/>
        </w:rPr>
        <w:t>18</w:t>
      </w:r>
    </w:p>
    <w:p w14:paraId="5C2FB422" w14:textId="77777777" w:rsidR="00395B78" w:rsidRDefault="00395B78">
      <w:pPr>
        <w:pStyle w:val="BodyText"/>
        <w:spacing w:before="1"/>
      </w:pPr>
    </w:p>
    <w:p w14:paraId="2D1E7596" w14:textId="77777777" w:rsidR="00395B78" w:rsidRDefault="00000000">
      <w:pPr>
        <w:pStyle w:val="BodyText"/>
        <w:ind w:left="140" w:right="135"/>
        <w:jc w:val="both"/>
      </w:pPr>
      <w:r>
        <w:t>Having</w:t>
      </w:r>
      <w:r>
        <w:rPr>
          <w:spacing w:val="-4"/>
        </w:rPr>
        <w:t xml:space="preserve"> </w:t>
      </w:r>
      <w:r>
        <w:t>determined</w:t>
      </w:r>
      <w:r>
        <w:rPr>
          <w:spacing w:val="-4"/>
        </w:rPr>
        <w:t xml:space="preserve"> </w:t>
      </w:r>
      <w:r>
        <w:t>that</w:t>
      </w:r>
      <w:r>
        <w:rPr>
          <w:spacing w:val="-4"/>
        </w:rPr>
        <w:t xml:space="preserve"> </w:t>
      </w:r>
      <w:r>
        <w:t>reproductive</w:t>
      </w:r>
      <w:r>
        <w:rPr>
          <w:spacing w:val="-5"/>
        </w:rPr>
        <w:t xml:space="preserve"> </w:t>
      </w:r>
      <w:r>
        <w:t>privacy</w:t>
      </w:r>
      <w:r>
        <w:rPr>
          <w:spacing w:val="-4"/>
        </w:rPr>
        <w:t xml:space="preserve"> </w:t>
      </w:r>
      <w:r>
        <w:t>is</w:t>
      </w:r>
      <w:r>
        <w:rPr>
          <w:spacing w:val="-4"/>
        </w:rPr>
        <w:t xml:space="preserve"> </w:t>
      </w:r>
      <w:r>
        <w:t>a</w:t>
      </w:r>
      <w:r>
        <w:rPr>
          <w:spacing w:val="-4"/>
        </w:rPr>
        <w:t xml:space="preserve"> </w:t>
      </w:r>
      <w:r>
        <w:t>fundamental</w:t>
      </w:r>
      <w:r>
        <w:rPr>
          <w:spacing w:val="-4"/>
        </w:rPr>
        <w:t xml:space="preserve"> </w:t>
      </w:r>
      <w:r>
        <w:t>right,</w:t>
      </w:r>
      <w:r>
        <w:rPr>
          <w:spacing w:val="-4"/>
        </w:rPr>
        <w:t xml:space="preserve"> </w:t>
      </w:r>
      <w:r>
        <w:t>we</w:t>
      </w:r>
      <w:r>
        <w:rPr>
          <w:spacing w:val="-6"/>
        </w:rPr>
        <w:t xml:space="preserve"> </w:t>
      </w:r>
      <w:r>
        <w:t>must</w:t>
      </w:r>
      <w:r>
        <w:rPr>
          <w:spacing w:val="-4"/>
        </w:rPr>
        <w:t xml:space="preserve"> </w:t>
      </w:r>
      <w:r>
        <w:t>apply</w:t>
      </w:r>
      <w:r>
        <w:rPr>
          <w:spacing w:val="-4"/>
        </w:rPr>
        <w:t xml:space="preserve"> </w:t>
      </w:r>
      <w:r>
        <w:t>strict</w:t>
      </w:r>
      <w:r>
        <w:rPr>
          <w:spacing w:val="-4"/>
        </w:rPr>
        <w:t xml:space="preserve"> </w:t>
      </w:r>
      <w:r>
        <w:t>scrutiny to the REAP WHAT YOU SOW Act. It falls to the government “to establish that the challenged law</w:t>
      </w:r>
      <w:r>
        <w:rPr>
          <w:spacing w:val="-10"/>
        </w:rPr>
        <w:t xml:space="preserve"> </w:t>
      </w:r>
      <w:r>
        <w:t>satisfies</w:t>
      </w:r>
      <w:r>
        <w:rPr>
          <w:spacing w:val="-8"/>
        </w:rPr>
        <w:t xml:space="preserve"> </w:t>
      </w:r>
      <w:r>
        <w:t>strict</w:t>
      </w:r>
      <w:r>
        <w:rPr>
          <w:spacing w:val="-9"/>
        </w:rPr>
        <w:t xml:space="preserve"> </w:t>
      </w:r>
      <w:r>
        <w:t>scrutiny.”</w:t>
      </w:r>
      <w:r>
        <w:rPr>
          <w:spacing w:val="40"/>
        </w:rPr>
        <w:t xml:space="preserve"> </w:t>
      </w:r>
      <w:r>
        <w:rPr>
          <w:i/>
        </w:rPr>
        <w:t>Tandon</w:t>
      </w:r>
      <w:r>
        <w:rPr>
          <w:i/>
          <w:spacing w:val="-9"/>
        </w:rPr>
        <w:t xml:space="preserve"> </w:t>
      </w:r>
      <w:r>
        <w:rPr>
          <w:i/>
        </w:rPr>
        <w:t>v</w:t>
      </w:r>
      <w:r>
        <w:rPr>
          <w:i/>
          <w:spacing w:val="-10"/>
        </w:rPr>
        <w:t xml:space="preserve"> </w:t>
      </w:r>
      <w:r>
        <w:rPr>
          <w:i/>
        </w:rPr>
        <w:t>Newsom,</w:t>
      </w:r>
      <w:r>
        <w:rPr>
          <w:i/>
          <w:spacing w:val="-8"/>
        </w:rPr>
        <w:t xml:space="preserve"> </w:t>
      </w:r>
      <w:r>
        <w:t>593</w:t>
      </w:r>
      <w:r>
        <w:rPr>
          <w:spacing w:val="-9"/>
        </w:rPr>
        <w:t xml:space="preserve"> </w:t>
      </w:r>
      <w:r>
        <w:t>U.S.</w:t>
      </w:r>
      <w:r>
        <w:rPr>
          <w:spacing w:val="-8"/>
        </w:rPr>
        <w:t xml:space="preserve"> </w:t>
      </w:r>
      <w:r>
        <w:rPr>
          <w:spacing w:val="80"/>
          <w:u w:val="single"/>
        </w:rPr>
        <w:t xml:space="preserve"> </w:t>
      </w:r>
      <w:proofErr w:type="gramStart"/>
      <w:r>
        <w:rPr>
          <w:spacing w:val="80"/>
          <w:u w:val="single"/>
        </w:rPr>
        <w:t xml:space="preserve">  </w:t>
      </w:r>
      <w:r>
        <w:t>,</w:t>
      </w:r>
      <w:proofErr w:type="gramEnd"/>
      <w:r>
        <w:rPr>
          <w:spacing w:val="-9"/>
        </w:rPr>
        <w:t xml:space="preserve"> </w:t>
      </w:r>
      <w:r>
        <w:t>141</w:t>
      </w:r>
      <w:r>
        <w:rPr>
          <w:spacing w:val="-9"/>
        </w:rPr>
        <w:t xml:space="preserve"> </w:t>
      </w:r>
      <w:r>
        <w:t>S.</w:t>
      </w:r>
      <w:r>
        <w:rPr>
          <w:spacing w:val="-9"/>
        </w:rPr>
        <w:t xml:space="preserve"> </w:t>
      </w:r>
      <w:r>
        <w:t>Ct.</w:t>
      </w:r>
      <w:r>
        <w:rPr>
          <w:spacing w:val="-10"/>
        </w:rPr>
        <w:t xml:space="preserve"> </w:t>
      </w:r>
      <w:r>
        <w:t>1294,</w:t>
      </w:r>
      <w:r>
        <w:rPr>
          <w:spacing w:val="-9"/>
        </w:rPr>
        <w:t xml:space="preserve"> </w:t>
      </w:r>
      <w:r>
        <w:t>1296</w:t>
      </w:r>
      <w:r>
        <w:rPr>
          <w:spacing w:val="-8"/>
        </w:rPr>
        <w:t xml:space="preserve"> </w:t>
      </w:r>
      <w:r>
        <w:t>(2021).</w:t>
      </w:r>
      <w:r>
        <w:rPr>
          <w:spacing w:val="40"/>
        </w:rPr>
        <w:t xml:space="preserve"> </w:t>
      </w:r>
      <w:r>
        <w:t>To do</w:t>
      </w:r>
      <w:r>
        <w:rPr>
          <w:spacing w:val="-12"/>
        </w:rPr>
        <w:t xml:space="preserve"> </w:t>
      </w:r>
      <w:r>
        <w:t>so,</w:t>
      </w:r>
      <w:r>
        <w:rPr>
          <w:spacing w:val="-12"/>
        </w:rPr>
        <w:t xml:space="preserve"> </w:t>
      </w:r>
      <w:r>
        <w:t>it</w:t>
      </w:r>
      <w:r>
        <w:rPr>
          <w:spacing w:val="-12"/>
        </w:rPr>
        <w:t xml:space="preserve"> </w:t>
      </w:r>
      <w:r>
        <w:t>must</w:t>
      </w:r>
      <w:r>
        <w:rPr>
          <w:spacing w:val="-12"/>
        </w:rPr>
        <w:t xml:space="preserve"> </w:t>
      </w:r>
      <w:r>
        <w:t>“show”</w:t>
      </w:r>
      <w:r>
        <w:rPr>
          <w:spacing w:val="-13"/>
        </w:rPr>
        <w:t xml:space="preserve"> </w:t>
      </w:r>
      <w:r>
        <w:t>and</w:t>
      </w:r>
      <w:r>
        <w:rPr>
          <w:spacing w:val="-12"/>
        </w:rPr>
        <w:t xml:space="preserve"> </w:t>
      </w:r>
      <w:r>
        <w:t>not</w:t>
      </w:r>
      <w:r>
        <w:rPr>
          <w:spacing w:val="-12"/>
        </w:rPr>
        <w:t xml:space="preserve"> </w:t>
      </w:r>
      <w:r>
        <w:t>just</w:t>
      </w:r>
      <w:r>
        <w:rPr>
          <w:spacing w:val="-12"/>
        </w:rPr>
        <w:t xml:space="preserve"> </w:t>
      </w:r>
      <w:r>
        <w:t>“assert”</w:t>
      </w:r>
      <w:r>
        <w:rPr>
          <w:spacing w:val="-13"/>
        </w:rPr>
        <w:t xml:space="preserve"> </w:t>
      </w:r>
      <w:r>
        <w:t>that</w:t>
      </w:r>
      <w:r>
        <w:rPr>
          <w:spacing w:val="-12"/>
        </w:rPr>
        <w:t xml:space="preserve"> </w:t>
      </w:r>
      <w:r>
        <w:t>the</w:t>
      </w:r>
      <w:r>
        <w:rPr>
          <w:spacing w:val="-13"/>
        </w:rPr>
        <w:t xml:space="preserve"> </w:t>
      </w:r>
      <w:r>
        <w:t>law</w:t>
      </w:r>
      <w:r>
        <w:rPr>
          <w:spacing w:val="-13"/>
        </w:rPr>
        <w:t xml:space="preserve"> </w:t>
      </w:r>
      <w:r>
        <w:t>is</w:t>
      </w:r>
      <w:r>
        <w:rPr>
          <w:spacing w:val="-12"/>
        </w:rPr>
        <w:t xml:space="preserve"> </w:t>
      </w:r>
      <w:r>
        <w:t>narrowly</w:t>
      </w:r>
      <w:r>
        <w:rPr>
          <w:spacing w:val="-12"/>
        </w:rPr>
        <w:t xml:space="preserve"> </w:t>
      </w:r>
      <w:r>
        <w:t>tailored</w:t>
      </w:r>
      <w:r>
        <w:rPr>
          <w:spacing w:val="-12"/>
        </w:rPr>
        <w:t xml:space="preserve"> </w:t>
      </w:r>
      <w:r>
        <w:t>to</w:t>
      </w:r>
      <w:r>
        <w:rPr>
          <w:spacing w:val="-10"/>
        </w:rPr>
        <w:t xml:space="preserve"> </w:t>
      </w:r>
      <w:r>
        <w:t>achieve</w:t>
      </w:r>
      <w:r>
        <w:rPr>
          <w:spacing w:val="-12"/>
        </w:rPr>
        <w:t xml:space="preserve"> </w:t>
      </w:r>
      <w:r>
        <w:t>a</w:t>
      </w:r>
      <w:r>
        <w:rPr>
          <w:spacing w:val="-13"/>
        </w:rPr>
        <w:t xml:space="preserve"> </w:t>
      </w:r>
      <w:r>
        <w:t>compelling interest.</w:t>
      </w:r>
      <w:r>
        <w:rPr>
          <w:spacing w:val="40"/>
        </w:rPr>
        <w:t xml:space="preserve"> </w:t>
      </w:r>
      <w:r>
        <w:rPr>
          <w:i/>
        </w:rPr>
        <w:t xml:space="preserve">Id. </w:t>
      </w:r>
      <w:r>
        <w:t>This means the measures are least restrictive.</w:t>
      </w:r>
      <w:r>
        <w:rPr>
          <w:spacing w:val="40"/>
        </w:rPr>
        <w:t xml:space="preserve"> </w:t>
      </w:r>
      <w:r>
        <w:rPr>
          <w:i/>
        </w:rPr>
        <w:t>Id.</w:t>
      </w:r>
      <w:r>
        <w:rPr>
          <w:i/>
          <w:spacing w:val="40"/>
        </w:rPr>
        <w:t xml:space="preserve"> </w:t>
      </w:r>
      <w:r>
        <w:t>The prohibition on all forms of temporary birth control is so overbroad that no one can claim with a straight face that the law is “narrowly tailored to serve a compelling government interest.”</w:t>
      </w:r>
    </w:p>
    <w:p w14:paraId="0491D14A" w14:textId="77777777" w:rsidR="00395B78" w:rsidRDefault="00000000">
      <w:pPr>
        <w:pStyle w:val="BodyText"/>
        <w:spacing w:before="158"/>
        <w:rPr>
          <w:sz w:val="20"/>
        </w:rPr>
      </w:pPr>
      <w:r>
        <w:rPr>
          <w:noProof/>
        </w:rPr>
        <mc:AlternateContent>
          <mc:Choice Requires="wps">
            <w:drawing>
              <wp:anchor distT="0" distB="0" distL="0" distR="0" simplePos="0" relativeHeight="487592448" behindDoc="1" locked="0" layoutInCell="1" allowOverlap="1" wp14:anchorId="38A9CD48" wp14:editId="6535053E">
                <wp:simplePos x="0" y="0"/>
                <wp:positionH relativeFrom="page">
                  <wp:posOffset>914704</wp:posOffset>
                </wp:positionH>
                <wp:positionV relativeFrom="paragraph">
                  <wp:posOffset>261819</wp:posOffset>
                </wp:positionV>
                <wp:extent cx="1829435"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094192" id="Graphic 11" o:spid="_x0000_s1026" style="position:absolute;margin-left:1in;margin-top:20.6pt;width:144.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" path="m1829054,l,,,9143r1829054,l1829054,xe" fillcolor="black" stroked="f">
                <v:path arrowok="t"/>
                <w10:wrap type="topAndBottom" anchorx="page"/>
              </v:shape>
            </w:pict>
          </mc:Fallback>
        </mc:AlternateContent>
      </w:r>
    </w:p>
    <w:p w14:paraId="6916B688" w14:textId="77777777" w:rsidR="00395B78" w:rsidRDefault="00000000">
      <w:pPr>
        <w:spacing w:before="102"/>
        <w:ind w:left="140" w:right="141"/>
        <w:jc w:val="both"/>
        <w:rPr>
          <w:sz w:val="20"/>
        </w:rPr>
      </w:pPr>
      <w:r>
        <w:rPr>
          <w:rFonts w:ascii="Calibri"/>
          <w:sz w:val="20"/>
          <w:vertAlign w:val="superscript"/>
        </w:rPr>
        <w:t>16</w:t>
      </w:r>
      <w:r>
        <w:rPr>
          <w:rFonts w:ascii="Calibri"/>
          <w:sz w:val="20"/>
        </w:rPr>
        <w:t xml:space="preserve"> </w:t>
      </w:r>
      <w:r>
        <w:rPr>
          <w:sz w:val="20"/>
        </w:rPr>
        <w:t xml:space="preserve">See Brandeis and Warren, </w:t>
      </w:r>
      <w:r>
        <w:rPr>
          <w:i/>
          <w:sz w:val="20"/>
        </w:rPr>
        <w:t>The Right to Privacy</w:t>
      </w:r>
      <w:r>
        <w:rPr>
          <w:sz w:val="20"/>
        </w:rPr>
        <w:t>, 4 H</w:t>
      </w:r>
      <w:r>
        <w:rPr>
          <w:sz w:val="16"/>
        </w:rPr>
        <w:t xml:space="preserve">ARVARD </w:t>
      </w:r>
      <w:r>
        <w:rPr>
          <w:sz w:val="20"/>
        </w:rPr>
        <w:t>L. R</w:t>
      </w:r>
      <w:r>
        <w:rPr>
          <w:sz w:val="16"/>
        </w:rPr>
        <w:t>EV</w:t>
      </w:r>
      <w:r>
        <w:rPr>
          <w:sz w:val="20"/>
        </w:rPr>
        <w:t xml:space="preserve">. 193, 195 (Dec. 15, 1890), available at: </w:t>
      </w:r>
      <w:hyperlink r:id="rId8">
        <w:r>
          <w:rPr>
            <w:color w:val="0000FF"/>
            <w:spacing w:val="-2"/>
            <w:sz w:val="20"/>
            <w:u w:val="single" w:color="0000FF"/>
          </w:rPr>
          <w:t>https://h2o.law.harvard.edu/text_blocks/5660</w:t>
        </w:r>
        <w:r>
          <w:rPr>
            <w:spacing w:val="-2"/>
            <w:sz w:val="20"/>
          </w:rPr>
          <w:t>.</w:t>
        </w:r>
      </w:hyperlink>
    </w:p>
    <w:p w14:paraId="27657785" w14:textId="77777777" w:rsidR="00395B78" w:rsidRDefault="00000000">
      <w:pPr>
        <w:ind w:left="140" w:right="144"/>
        <w:jc w:val="both"/>
        <w:rPr>
          <w:sz w:val="20"/>
        </w:rPr>
      </w:pPr>
      <w:r>
        <w:rPr>
          <w:sz w:val="20"/>
          <w:vertAlign w:val="superscript"/>
        </w:rPr>
        <w:t>17</w:t>
      </w:r>
      <w:r>
        <w:rPr>
          <w:sz w:val="20"/>
        </w:rPr>
        <w:t xml:space="preserve"> </w:t>
      </w:r>
      <w:r>
        <w:rPr>
          <w:i/>
          <w:sz w:val="20"/>
        </w:rPr>
        <w:t xml:space="preserve">Also see </w:t>
      </w:r>
      <w:r>
        <w:rPr>
          <w:sz w:val="20"/>
        </w:rPr>
        <w:t xml:space="preserve">Justice Goldberg’s concurrence to </w:t>
      </w:r>
      <w:r>
        <w:rPr>
          <w:i/>
          <w:sz w:val="20"/>
        </w:rPr>
        <w:t xml:space="preserve">Griswold </w:t>
      </w:r>
      <w:r>
        <w:rPr>
          <w:sz w:val="20"/>
        </w:rPr>
        <w:t>in which he argues that privacy is protected under the Ninth Amendment.</w:t>
      </w:r>
      <w:r>
        <w:rPr>
          <w:spacing w:val="40"/>
          <w:sz w:val="20"/>
        </w:rPr>
        <w:t xml:space="preserve"> </w:t>
      </w:r>
      <w:r>
        <w:rPr>
          <w:i/>
          <w:sz w:val="20"/>
        </w:rPr>
        <w:t xml:space="preserve">Griswold </w:t>
      </w:r>
      <w:r>
        <w:rPr>
          <w:sz w:val="20"/>
        </w:rPr>
        <w:t>at</w:t>
      </w:r>
      <w:r>
        <w:rPr>
          <w:spacing w:val="-1"/>
          <w:sz w:val="20"/>
        </w:rPr>
        <w:t xml:space="preserve"> </w:t>
      </w:r>
      <w:r>
        <w:rPr>
          <w:sz w:val="20"/>
        </w:rPr>
        <w:t>486-494.</w:t>
      </w:r>
      <w:r>
        <w:rPr>
          <w:spacing w:val="40"/>
          <w:sz w:val="20"/>
        </w:rPr>
        <w:t xml:space="preserve"> </w:t>
      </w:r>
      <w:r>
        <w:rPr>
          <w:sz w:val="20"/>
        </w:rPr>
        <w:t>(Goldberg, J., Concurring).</w:t>
      </w:r>
      <w:r>
        <w:rPr>
          <w:spacing w:val="40"/>
          <w:sz w:val="20"/>
        </w:rPr>
        <w:t xml:space="preserve"> </w:t>
      </w:r>
      <w:r>
        <w:rPr>
          <w:sz w:val="20"/>
        </w:rPr>
        <w:t>(Asserting the</w:t>
      </w:r>
      <w:r>
        <w:rPr>
          <w:spacing w:val="-1"/>
          <w:sz w:val="20"/>
        </w:rPr>
        <w:t xml:space="preserve"> </w:t>
      </w:r>
      <w:r>
        <w:rPr>
          <w:sz w:val="20"/>
        </w:rPr>
        <w:t>Ninth Amendment</w:t>
      </w:r>
      <w:r>
        <w:rPr>
          <w:spacing w:val="-1"/>
          <w:sz w:val="20"/>
        </w:rPr>
        <w:t xml:space="preserve"> </w:t>
      </w:r>
      <w:r>
        <w:rPr>
          <w:sz w:val="20"/>
        </w:rPr>
        <w:t>includes</w:t>
      </w:r>
      <w:r>
        <w:rPr>
          <w:spacing w:val="-1"/>
          <w:sz w:val="20"/>
        </w:rPr>
        <w:t xml:space="preserve"> </w:t>
      </w:r>
      <w:r>
        <w:rPr>
          <w:sz w:val="20"/>
        </w:rPr>
        <w:t>liberties not included in the first eight amendments of the Bill of Rights).</w:t>
      </w:r>
    </w:p>
    <w:p w14:paraId="7AA6E34F" w14:textId="77777777" w:rsidR="00395B78" w:rsidRDefault="00000000">
      <w:pPr>
        <w:spacing w:line="229" w:lineRule="exact"/>
        <w:ind w:left="140"/>
        <w:jc w:val="both"/>
        <w:rPr>
          <w:sz w:val="20"/>
        </w:rPr>
      </w:pPr>
      <w:r>
        <w:rPr>
          <w:b/>
          <w:sz w:val="20"/>
          <w:vertAlign w:val="superscript"/>
        </w:rPr>
        <w:t>18</w:t>
      </w:r>
      <w:r>
        <w:rPr>
          <w:b/>
          <w:spacing w:val="-4"/>
          <w:sz w:val="20"/>
        </w:rPr>
        <w:t xml:space="preserve"> </w:t>
      </w:r>
      <w:r>
        <w:rPr>
          <w:sz w:val="20"/>
        </w:rPr>
        <w:t>See</w:t>
      </w:r>
      <w:r>
        <w:rPr>
          <w:spacing w:val="-4"/>
          <w:sz w:val="20"/>
        </w:rPr>
        <w:t xml:space="preserve"> </w:t>
      </w:r>
      <w:r>
        <w:rPr>
          <w:i/>
          <w:sz w:val="20"/>
        </w:rPr>
        <w:t>Lawrence</w:t>
      </w:r>
      <w:r>
        <w:rPr>
          <w:i/>
          <w:spacing w:val="-4"/>
          <w:sz w:val="20"/>
        </w:rPr>
        <w:t xml:space="preserve"> </w:t>
      </w:r>
      <w:r>
        <w:rPr>
          <w:i/>
          <w:sz w:val="20"/>
        </w:rPr>
        <w:t>v.</w:t>
      </w:r>
      <w:r>
        <w:rPr>
          <w:i/>
          <w:spacing w:val="-3"/>
          <w:sz w:val="20"/>
        </w:rPr>
        <w:t xml:space="preserve"> </w:t>
      </w:r>
      <w:r>
        <w:rPr>
          <w:i/>
          <w:sz w:val="20"/>
        </w:rPr>
        <w:t>Texas</w:t>
      </w:r>
      <w:r>
        <w:rPr>
          <w:sz w:val="20"/>
        </w:rPr>
        <w:t>,</w:t>
      </w:r>
      <w:r>
        <w:rPr>
          <w:spacing w:val="-4"/>
          <w:sz w:val="20"/>
        </w:rPr>
        <w:t xml:space="preserve"> </w:t>
      </w:r>
      <w:r>
        <w:rPr>
          <w:sz w:val="20"/>
        </w:rPr>
        <w:t>539</w:t>
      </w:r>
      <w:r>
        <w:rPr>
          <w:spacing w:val="-5"/>
          <w:sz w:val="20"/>
        </w:rPr>
        <w:t xml:space="preserve"> </w:t>
      </w:r>
      <w:r>
        <w:rPr>
          <w:sz w:val="20"/>
        </w:rPr>
        <w:t>U.S.</w:t>
      </w:r>
      <w:r>
        <w:rPr>
          <w:spacing w:val="-4"/>
          <w:sz w:val="20"/>
        </w:rPr>
        <w:t xml:space="preserve"> </w:t>
      </w:r>
      <w:r>
        <w:rPr>
          <w:sz w:val="20"/>
        </w:rPr>
        <w:t>558</w:t>
      </w:r>
      <w:r>
        <w:rPr>
          <w:spacing w:val="-3"/>
          <w:sz w:val="20"/>
        </w:rPr>
        <w:t xml:space="preserve"> </w:t>
      </w:r>
      <w:r>
        <w:rPr>
          <w:sz w:val="20"/>
        </w:rPr>
        <w:t>(2003),</w:t>
      </w:r>
      <w:r>
        <w:rPr>
          <w:spacing w:val="-4"/>
          <w:sz w:val="20"/>
        </w:rPr>
        <w:t xml:space="preserve"> </w:t>
      </w:r>
      <w:r>
        <w:rPr>
          <w:sz w:val="20"/>
        </w:rPr>
        <w:t>and</w:t>
      </w:r>
      <w:r>
        <w:rPr>
          <w:spacing w:val="1"/>
          <w:sz w:val="20"/>
        </w:rPr>
        <w:t xml:space="preserve"> </w:t>
      </w:r>
      <w:r>
        <w:rPr>
          <w:i/>
          <w:sz w:val="20"/>
        </w:rPr>
        <w:t>Obergefell</w:t>
      </w:r>
      <w:r>
        <w:rPr>
          <w:i/>
          <w:spacing w:val="-4"/>
          <w:sz w:val="20"/>
        </w:rPr>
        <w:t xml:space="preserve"> </w:t>
      </w:r>
      <w:r>
        <w:rPr>
          <w:i/>
          <w:sz w:val="20"/>
        </w:rPr>
        <w:t>v.</w:t>
      </w:r>
      <w:r>
        <w:rPr>
          <w:i/>
          <w:spacing w:val="-3"/>
          <w:sz w:val="20"/>
        </w:rPr>
        <w:t xml:space="preserve"> </w:t>
      </w:r>
      <w:r>
        <w:rPr>
          <w:i/>
          <w:sz w:val="20"/>
        </w:rPr>
        <w:t>Hodges</w:t>
      </w:r>
      <w:r>
        <w:rPr>
          <w:sz w:val="20"/>
        </w:rPr>
        <w:t>,</w:t>
      </w:r>
      <w:r>
        <w:rPr>
          <w:spacing w:val="-4"/>
          <w:sz w:val="20"/>
        </w:rPr>
        <w:t xml:space="preserve"> </w:t>
      </w:r>
      <w:r>
        <w:rPr>
          <w:sz w:val="20"/>
        </w:rPr>
        <w:t>576</w:t>
      </w:r>
      <w:r>
        <w:rPr>
          <w:spacing w:val="-3"/>
          <w:sz w:val="20"/>
        </w:rPr>
        <w:t xml:space="preserve"> </w:t>
      </w:r>
      <w:r>
        <w:rPr>
          <w:sz w:val="20"/>
        </w:rPr>
        <w:t>U.S.</w:t>
      </w:r>
      <w:r>
        <w:rPr>
          <w:spacing w:val="-4"/>
          <w:sz w:val="20"/>
        </w:rPr>
        <w:t xml:space="preserve"> </w:t>
      </w:r>
      <w:r>
        <w:rPr>
          <w:sz w:val="20"/>
        </w:rPr>
        <w:t>644</w:t>
      </w:r>
      <w:r>
        <w:rPr>
          <w:spacing w:val="-3"/>
          <w:sz w:val="20"/>
        </w:rPr>
        <w:t xml:space="preserve"> </w:t>
      </w:r>
      <w:r>
        <w:rPr>
          <w:sz w:val="20"/>
        </w:rPr>
        <w:t>(2015)</w:t>
      </w:r>
      <w:r>
        <w:rPr>
          <w:spacing w:val="-6"/>
          <w:sz w:val="20"/>
        </w:rPr>
        <w:t xml:space="preserve"> </w:t>
      </w:r>
      <w:r>
        <w:rPr>
          <w:spacing w:val="-2"/>
          <w:sz w:val="20"/>
        </w:rPr>
        <w:t>respectively.</w:t>
      </w:r>
    </w:p>
    <w:p w14:paraId="6F6B3E2A" w14:textId="77777777" w:rsidR="00395B78" w:rsidRDefault="00395B78">
      <w:pPr>
        <w:spacing w:line="229" w:lineRule="exact"/>
        <w:jc w:val="both"/>
        <w:rPr>
          <w:sz w:val="20"/>
        </w:rPr>
        <w:sectPr w:rsidR="00395B78" w:rsidSect="006D117E">
          <w:pgSz w:w="12240" w:h="15840"/>
          <w:pgMar w:top="1640" w:right="1300" w:bottom="1220" w:left="1300" w:header="0" w:footer="1032" w:gutter="0"/>
          <w:cols w:space="720"/>
        </w:sectPr>
      </w:pPr>
    </w:p>
    <w:p w14:paraId="003CC3D4" w14:textId="77777777" w:rsidR="00395B78" w:rsidRDefault="00000000">
      <w:pPr>
        <w:pStyle w:val="Heading1"/>
        <w:spacing w:before="75"/>
        <w:ind w:left="2252" w:right="2253"/>
      </w:pPr>
      <w:r>
        <w:rPr>
          <w:spacing w:val="-10"/>
        </w:rPr>
        <w:lastRenderedPageBreak/>
        <w:t>B</w:t>
      </w:r>
    </w:p>
    <w:p w14:paraId="36314527" w14:textId="77777777" w:rsidR="00395B78" w:rsidRDefault="00395B78">
      <w:pPr>
        <w:pStyle w:val="BodyText"/>
        <w:rPr>
          <w:b/>
        </w:rPr>
      </w:pPr>
    </w:p>
    <w:p w14:paraId="1B36B84C" w14:textId="77777777" w:rsidR="00395B78" w:rsidRDefault="00000000">
      <w:pPr>
        <w:pStyle w:val="Heading2"/>
        <w:ind w:left="1457" w:right="1458"/>
        <w:rPr>
          <w:i/>
        </w:rPr>
      </w:pPr>
      <w:r>
        <w:t>Reproductive</w:t>
      </w:r>
      <w:r>
        <w:rPr>
          <w:spacing w:val="-6"/>
        </w:rPr>
        <w:t xml:space="preserve"> </w:t>
      </w:r>
      <w:r>
        <w:t>Freedom</w:t>
      </w:r>
      <w:r>
        <w:rPr>
          <w:spacing w:val="-1"/>
        </w:rPr>
        <w:t xml:space="preserve"> </w:t>
      </w:r>
      <w:r>
        <w:t>as</w:t>
      </w:r>
      <w:r>
        <w:rPr>
          <w:spacing w:val="-2"/>
        </w:rPr>
        <w:t xml:space="preserve"> </w:t>
      </w:r>
      <w:r>
        <w:t>a</w:t>
      </w:r>
      <w:r>
        <w:rPr>
          <w:spacing w:val="-2"/>
        </w:rPr>
        <w:t xml:space="preserve"> </w:t>
      </w:r>
      <w:r>
        <w:t>Fundamental</w:t>
      </w:r>
      <w:r>
        <w:rPr>
          <w:spacing w:val="-2"/>
        </w:rPr>
        <w:t xml:space="preserve"> </w:t>
      </w:r>
      <w:r>
        <w:t>Right:</w:t>
      </w:r>
      <w:r>
        <w:rPr>
          <w:spacing w:val="1"/>
        </w:rPr>
        <w:t xml:space="preserve"> </w:t>
      </w:r>
      <w:r>
        <w:rPr>
          <w:i/>
          <w:spacing w:val="-2"/>
        </w:rPr>
        <w:t>Obergefell</w:t>
      </w:r>
    </w:p>
    <w:p w14:paraId="1D48F648" w14:textId="77777777" w:rsidR="00395B78" w:rsidRDefault="00395B78">
      <w:pPr>
        <w:pStyle w:val="BodyText"/>
        <w:rPr>
          <w:b/>
          <w:i/>
        </w:rPr>
      </w:pPr>
    </w:p>
    <w:p w14:paraId="131CE440" w14:textId="77777777" w:rsidR="00395B78" w:rsidRDefault="00000000">
      <w:pPr>
        <w:pStyle w:val="BodyText"/>
        <w:ind w:left="140" w:right="134"/>
        <w:jc w:val="both"/>
      </w:pPr>
      <w:r>
        <w:t xml:space="preserve">Ms. Vo’s claim to a right of privacy that includes the right to use contraception is also supported by the Supreme Court’s ruling in </w:t>
      </w:r>
      <w:r>
        <w:rPr>
          <w:i/>
        </w:rPr>
        <w:t>Obergefell v. Hodges</w:t>
      </w:r>
      <w:r>
        <w:t xml:space="preserve">, 576 U.S. 644 (2015). In </w:t>
      </w:r>
      <w:r>
        <w:rPr>
          <w:i/>
        </w:rPr>
        <w:t>Obergefell</w:t>
      </w:r>
      <w:r>
        <w:t xml:space="preserve">, the Court employed a far broader method of determining whether government action infringed on a fundamental right than the approach employed in </w:t>
      </w:r>
      <w:r>
        <w:rPr>
          <w:i/>
        </w:rPr>
        <w:t>Glucksberg</w:t>
      </w:r>
      <w:r>
        <w:t>. Thus, even if the dissent is correct that</w:t>
      </w:r>
      <w:r>
        <w:rPr>
          <w:spacing w:val="-15"/>
        </w:rPr>
        <w:t xml:space="preserve"> </w:t>
      </w:r>
      <w:r>
        <w:t>the</w:t>
      </w:r>
      <w:r>
        <w:rPr>
          <w:spacing w:val="-15"/>
        </w:rPr>
        <w:t xml:space="preserve"> </w:t>
      </w:r>
      <w:r>
        <w:t>right</w:t>
      </w:r>
      <w:r>
        <w:rPr>
          <w:spacing w:val="-15"/>
        </w:rPr>
        <w:t xml:space="preserve"> </w:t>
      </w:r>
      <w:r>
        <w:t>to</w:t>
      </w:r>
      <w:r>
        <w:rPr>
          <w:spacing w:val="-15"/>
        </w:rPr>
        <w:t xml:space="preserve"> </w:t>
      </w:r>
      <w:r>
        <w:t>use</w:t>
      </w:r>
      <w:r>
        <w:rPr>
          <w:spacing w:val="-14"/>
        </w:rPr>
        <w:t xml:space="preserve"> </w:t>
      </w:r>
      <w:r>
        <w:t>contraception</w:t>
      </w:r>
      <w:r>
        <w:rPr>
          <w:spacing w:val="-15"/>
        </w:rPr>
        <w:t xml:space="preserve"> </w:t>
      </w:r>
      <w:r>
        <w:t>is</w:t>
      </w:r>
      <w:r>
        <w:rPr>
          <w:spacing w:val="-15"/>
        </w:rPr>
        <w:t xml:space="preserve"> </w:t>
      </w:r>
      <w:r>
        <w:t>not</w:t>
      </w:r>
      <w:r>
        <w:rPr>
          <w:spacing w:val="-14"/>
        </w:rPr>
        <w:t xml:space="preserve"> </w:t>
      </w:r>
      <w:r>
        <w:t>a</w:t>
      </w:r>
      <w:r>
        <w:rPr>
          <w:spacing w:val="-14"/>
        </w:rPr>
        <w:t xml:space="preserve"> </w:t>
      </w:r>
      <w:r>
        <w:t>fundamental</w:t>
      </w:r>
      <w:r>
        <w:rPr>
          <w:spacing w:val="-15"/>
        </w:rPr>
        <w:t xml:space="preserve"> </w:t>
      </w:r>
      <w:r>
        <w:t>right</w:t>
      </w:r>
      <w:r>
        <w:rPr>
          <w:spacing w:val="-14"/>
        </w:rPr>
        <w:t xml:space="preserve"> </w:t>
      </w:r>
      <w:r>
        <w:t>protected</w:t>
      </w:r>
      <w:r>
        <w:rPr>
          <w:spacing w:val="-14"/>
        </w:rPr>
        <w:t xml:space="preserve"> </w:t>
      </w:r>
      <w:r>
        <w:t>under</w:t>
      </w:r>
      <w:r>
        <w:rPr>
          <w:spacing w:val="-14"/>
        </w:rPr>
        <w:t xml:space="preserve"> </w:t>
      </w:r>
      <w:r>
        <w:t>a</w:t>
      </w:r>
      <w:r>
        <w:rPr>
          <w:spacing w:val="-13"/>
        </w:rPr>
        <w:t xml:space="preserve"> </w:t>
      </w:r>
      <w:r>
        <w:rPr>
          <w:i/>
        </w:rPr>
        <w:t>Glucksberg</w:t>
      </w:r>
      <w:r>
        <w:rPr>
          <w:i/>
          <w:spacing w:val="-12"/>
        </w:rPr>
        <w:t xml:space="preserve"> </w:t>
      </w:r>
      <w:r>
        <w:t>analysis, that</w:t>
      </w:r>
      <w:r>
        <w:rPr>
          <w:spacing w:val="-1"/>
        </w:rPr>
        <w:t xml:space="preserve"> </w:t>
      </w:r>
      <w:r>
        <w:t>is</w:t>
      </w:r>
      <w:r>
        <w:rPr>
          <w:spacing w:val="-1"/>
        </w:rPr>
        <w:t xml:space="preserve"> </w:t>
      </w:r>
      <w:r>
        <w:t>not</w:t>
      </w:r>
      <w:r>
        <w:rPr>
          <w:spacing w:val="-1"/>
        </w:rPr>
        <w:t xml:space="preserve"> </w:t>
      </w:r>
      <w:r>
        <w:t>the</w:t>
      </w:r>
      <w:r>
        <w:rPr>
          <w:spacing w:val="-2"/>
        </w:rPr>
        <w:t xml:space="preserve"> </w:t>
      </w:r>
      <w:r>
        <w:t>only applicable</w:t>
      </w:r>
      <w:r>
        <w:rPr>
          <w:spacing w:val="-2"/>
        </w:rPr>
        <w:t xml:space="preserve"> </w:t>
      </w:r>
      <w:r>
        <w:t>precedent. Indeed,</w:t>
      </w:r>
      <w:r>
        <w:rPr>
          <w:spacing w:val="-1"/>
        </w:rPr>
        <w:t xml:space="preserve"> </w:t>
      </w:r>
      <w:r>
        <w:t>in</w:t>
      </w:r>
      <w:r>
        <w:rPr>
          <w:spacing w:val="-1"/>
        </w:rPr>
        <w:t xml:space="preserve"> </w:t>
      </w:r>
      <w:r>
        <w:rPr>
          <w:i/>
        </w:rPr>
        <w:t xml:space="preserve">Obergefell </w:t>
      </w:r>
      <w:r>
        <w:t>the</w:t>
      </w:r>
      <w:r>
        <w:rPr>
          <w:spacing w:val="-2"/>
        </w:rPr>
        <w:t xml:space="preserve"> </w:t>
      </w:r>
      <w:r>
        <w:t>Court</w:t>
      </w:r>
      <w:r>
        <w:rPr>
          <w:spacing w:val="-2"/>
        </w:rPr>
        <w:t xml:space="preserve"> </w:t>
      </w:r>
      <w:r>
        <w:t>rejected</w:t>
      </w:r>
      <w:r>
        <w:rPr>
          <w:spacing w:val="-1"/>
        </w:rPr>
        <w:t xml:space="preserve"> </w:t>
      </w:r>
      <w:r>
        <w:t>any</w:t>
      </w:r>
      <w:r>
        <w:rPr>
          <w:spacing w:val="-1"/>
        </w:rPr>
        <w:t xml:space="preserve"> </w:t>
      </w:r>
      <w:r>
        <w:t>mechanical or formulaic approach. Instead, the Court returned to a prior conception of courts exercising “reasoned</w:t>
      </w:r>
      <w:r>
        <w:rPr>
          <w:spacing w:val="-15"/>
        </w:rPr>
        <w:t xml:space="preserve"> </w:t>
      </w:r>
      <w:r>
        <w:t>judgment</w:t>
      </w:r>
      <w:r>
        <w:rPr>
          <w:spacing w:val="-15"/>
        </w:rPr>
        <w:t xml:space="preserve"> </w:t>
      </w:r>
      <w:r>
        <w:t>in</w:t>
      </w:r>
      <w:r>
        <w:rPr>
          <w:spacing w:val="-15"/>
        </w:rPr>
        <w:t xml:space="preserve"> </w:t>
      </w:r>
      <w:r>
        <w:t>identifying</w:t>
      </w:r>
      <w:r>
        <w:rPr>
          <w:spacing w:val="-15"/>
        </w:rPr>
        <w:t xml:space="preserve"> </w:t>
      </w:r>
      <w:r>
        <w:t>interests</w:t>
      </w:r>
      <w:r>
        <w:rPr>
          <w:spacing w:val="-15"/>
        </w:rPr>
        <w:t xml:space="preserve"> </w:t>
      </w:r>
      <w:r>
        <w:t>of</w:t>
      </w:r>
      <w:r>
        <w:rPr>
          <w:spacing w:val="-15"/>
        </w:rPr>
        <w:t xml:space="preserve"> </w:t>
      </w:r>
      <w:r>
        <w:t>the</w:t>
      </w:r>
      <w:r>
        <w:rPr>
          <w:spacing w:val="-14"/>
        </w:rPr>
        <w:t xml:space="preserve"> </w:t>
      </w:r>
      <w:r>
        <w:t>person</w:t>
      </w:r>
      <w:r>
        <w:rPr>
          <w:spacing w:val="-15"/>
        </w:rPr>
        <w:t xml:space="preserve"> </w:t>
      </w:r>
      <w:r>
        <w:t>so</w:t>
      </w:r>
      <w:r>
        <w:rPr>
          <w:spacing w:val="-15"/>
        </w:rPr>
        <w:t xml:space="preserve"> </w:t>
      </w:r>
      <w:r>
        <w:t>fundamental</w:t>
      </w:r>
      <w:r>
        <w:rPr>
          <w:spacing w:val="-15"/>
        </w:rPr>
        <w:t xml:space="preserve"> </w:t>
      </w:r>
      <w:r>
        <w:t>that</w:t>
      </w:r>
      <w:r>
        <w:rPr>
          <w:spacing w:val="-14"/>
        </w:rPr>
        <w:t xml:space="preserve"> </w:t>
      </w:r>
      <w:r>
        <w:t>the</w:t>
      </w:r>
      <w:r>
        <w:rPr>
          <w:spacing w:val="-15"/>
        </w:rPr>
        <w:t xml:space="preserve"> </w:t>
      </w:r>
      <w:r>
        <w:t>State</w:t>
      </w:r>
      <w:r>
        <w:rPr>
          <w:spacing w:val="-15"/>
        </w:rPr>
        <w:t xml:space="preserve"> </w:t>
      </w:r>
      <w:r>
        <w:t>must</w:t>
      </w:r>
      <w:r>
        <w:rPr>
          <w:spacing w:val="-14"/>
        </w:rPr>
        <w:t xml:space="preserve"> </w:t>
      </w:r>
      <w:r>
        <w:t xml:space="preserve">accord them its respect.” </w:t>
      </w:r>
      <w:r>
        <w:rPr>
          <w:i/>
        </w:rPr>
        <w:t xml:space="preserve">Id. </w:t>
      </w:r>
      <w:r>
        <w:t xml:space="preserve">at 664 (majority opinion). Ultimately, the </w:t>
      </w:r>
      <w:r>
        <w:rPr>
          <w:i/>
        </w:rPr>
        <w:t xml:space="preserve">Obergefell </w:t>
      </w:r>
      <w:r>
        <w:t xml:space="preserve">Court’s analysis unlocked both prongs of the </w:t>
      </w:r>
      <w:r>
        <w:rPr>
          <w:i/>
        </w:rPr>
        <w:t xml:space="preserve">Glucksberg </w:t>
      </w:r>
      <w:r>
        <w:t>test.</w:t>
      </w:r>
    </w:p>
    <w:p w14:paraId="566D38A6" w14:textId="77777777" w:rsidR="00395B78" w:rsidRDefault="00395B78">
      <w:pPr>
        <w:pStyle w:val="BodyText"/>
        <w:spacing w:before="1"/>
      </w:pPr>
    </w:p>
    <w:p w14:paraId="37232A7F" w14:textId="77777777" w:rsidR="00395B78" w:rsidRDefault="00000000">
      <w:pPr>
        <w:pStyle w:val="BodyText"/>
        <w:ind w:left="140" w:right="137"/>
        <w:jc w:val="both"/>
      </w:pPr>
      <w:r>
        <w:t xml:space="preserve">The dissent adopts an approach to “carefully describing” the right in a way we find at odds with precedent. In </w:t>
      </w:r>
      <w:r>
        <w:rPr>
          <w:i/>
        </w:rPr>
        <w:t>Obergefell</w:t>
      </w:r>
      <w:r>
        <w:t>, the Supreme Court noted that in some instances the right should be described</w:t>
      </w:r>
      <w:r>
        <w:rPr>
          <w:spacing w:val="-15"/>
        </w:rPr>
        <w:t xml:space="preserve"> </w:t>
      </w:r>
      <w:r>
        <w:t>in</w:t>
      </w:r>
      <w:r>
        <w:rPr>
          <w:spacing w:val="-15"/>
        </w:rPr>
        <w:t xml:space="preserve"> </w:t>
      </w:r>
      <w:r>
        <w:t>a</w:t>
      </w:r>
      <w:r>
        <w:rPr>
          <w:spacing w:val="-15"/>
        </w:rPr>
        <w:t xml:space="preserve"> </w:t>
      </w:r>
      <w:r>
        <w:t>more</w:t>
      </w:r>
      <w:r>
        <w:rPr>
          <w:spacing w:val="-15"/>
        </w:rPr>
        <w:t xml:space="preserve"> </w:t>
      </w:r>
      <w:r>
        <w:t>“comprehensive</w:t>
      </w:r>
      <w:r>
        <w:rPr>
          <w:spacing w:val="-15"/>
        </w:rPr>
        <w:t xml:space="preserve"> </w:t>
      </w:r>
      <w:r>
        <w:t>sense.”</w:t>
      </w:r>
      <w:r>
        <w:rPr>
          <w:spacing w:val="-15"/>
        </w:rPr>
        <w:t xml:space="preserve"> </w:t>
      </w:r>
      <w:r>
        <w:rPr>
          <w:i/>
        </w:rPr>
        <w:t>Id.</w:t>
      </w:r>
      <w:r>
        <w:rPr>
          <w:i/>
          <w:spacing w:val="-15"/>
        </w:rPr>
        <w:t xml:space="preserve"> </w:t>
      </w:r>
      <w:r>
        <w:t>at</w:t>
      </w:r>
      <w:r>
        <w:rPr>
          <w:spacing w:val="-15"/>
        </w:rPr>
        <w:t xml:space="preserve"> </w:t>
      </w:r>
      <w:r>
        <w:t>671.</w:t>
      </w:r>
      <w:r>
        <w:rPr>
          <w:spacing w:val="-15"/>
        </w:rPr>
        <w:t xml:space="preserve"> </w:t>
      </w:r>
      <w:r>
        <w:rPr>
          <w:i/>
        </w:rPr>
        <w:t>Obergefell</w:t>
      </w:r>
      <w:r>
        <w:rPr>
          <w:i/>
          <w:spacing w:val="-15"/>
        </w:rPr>
        <w:t xml:space="preserve"> </w:t>
      </w:r>
      <w:r>
        <w:t>specifically</w:t>
      </w:r>
      <w:r>
        <w:rPr>
          <w:spacing w:val="-15"/>
        </w:rPr>
        <w:t xml:space="preserve"> </w:t>
      </w:r>
      <w:r>
        <w:t>rejected</w:t>
      </w:r>
      <w:r>
        <w:rPr>
          <w:spacing w:val="-15"/>
        </w:rPr>
        <w:t xml:space="preserve"> </w:t>
      </w:r>
      <w:r>
        <w:t>articulating rights</w:t>
      </w:r>
      <w:r>
        <w:rPr>
          <w:spacing w:val="-15"/>
        </w:rPr>
        <w:t xml:space="preserve"> </w:t>
      </w:r>
      <w:r>
        <w:t>only</w:t>
      </w:r>
      <w:r>
        <w:rPr>
          <w:spacing w:val="-14"/>
        </w:rPr>
        <w:t xml:space="preserve"> </w:t>
      </w:r>
      <w:r>
        <w:t>at</w:t>
      </w:r>
      <w:r>
        <w:rPr>
          <w:spacing w:val="-14"/>
        </w:rPr>
        <w:t xml:space="preserve"> </w:t>
      </w:r>
      <w:r>
        <w:t>their</w:t>
      </w:r>
      <w:r>
        <w:rPr>
          <w:spacing w:val="-15"/>
        </w:rPr>
        <w:t xml:space="preserve"> </w:t>
      </w:r>
      <w:r>
        <w:t>most</w:t>
      </w:r>
      <w:r>
        <w:rPr>
          <w:spacing w:val="-14"/>
        </w:rPr>
        <w:t xml:space="preserve"> </w:t>
      </w:r>
      <w:r>
        <w:t>specific</w:t>
      </w:r>
      <w:r>
        <w:rPr>
          <w:spacing w:val="-15"/>
        </w:rPr>
        <w:t xml:space="preserve"> </w:t>
      </w:r>
      <w:r>
        <w:t>level</w:t>
      </w:r>
      <w:r>
        <w:rPr>
          <w:spacing w:val="-14"/>
        </w:rPr>
        <w:t xml:space="preserve"> </w:t>
      </w:r>
      <w:r>
        <w:t>of</w:t>
      </w:r>
      <w:r>
        <w:rPr>
          <w:spacing w:val="-15"/>
        </w:rPr>
        <w:t xml:space="preserve"> </w:t>
      </w:r>
      <w:r>
        <w:t>abstraction.</w:t>
      </w:r>
      <w:r>
        <w:rPr>
          <w:spacing w:val="-12"/>
        </w:rPr>
        <w:t xml:space="preserve"> </w:t>
      </w:r>
      <w:r>
        <w:t>Ms.</w:t>
      </w:r>
      <w:r>
        <w:rPr>
          <w:spacing w:val="-14"/>
        </w:rPr>
        <w:t xml:space="preserve"> </w:t>
      </w:r>
      <w:r>
        <w:t>Vo’s</w:t>
      </w:r>
      <w:r>
        <w:rPr>
          <w:spacing w:val="-15"/>
        </w:rPr>
        <w:t xml:space="preserve"> </w:t>
      </w:r>
      <w:r>
        <w:t>claim</w:t>
      </w:r>
      <w:r>
        <w:rPr>
          <w:spacing w:val="-14"/>
        </w:rPr>
        <w:t xml:space="preserve"> </w:t>
      </w:r>
      <w:r>
        <w:t>of</w:t>
      </w:r>
      <w:r>
        <w:rPr>
          <w:spacing w:val="-15"/>
        </w:rPr>
        <w:t xml:space="preserve"> </w:t>
      </w:r>
      <w:r>
        <w:t>a</w:t>
      </w:r>
      <w:r>
        <w:rPr>
          <w:spacing w:val="-15"/>
        </w:rPr>
        <w:t xml:space="preserve"> </w:t>
      </w:r>
      <w:r>
        <w:t>right</w:t>
      </w:r>
      <w:r>
        <w:rPr>
          <w:spacing w:val="-14"/>
        </w:rPr>
        <w:t xml:space="preserve"> </w:t>
      </w:r>
      <w:r>
        <w:t>to</w:t>
      </w:r>
      <w:r>
        <w:rPr>
          <w:spacing w:val="-14"/>
        </w:rPr>
        <w:t xml:space="preserve"> </w:t>
      </w:r>
      <w:r>
        <w:t>make</w:t>
      </w:r>
      <w:r>
        <w:rPr>
          <w:spacing w:val="-15"/>
        </w:rPr>
        <w:t xml:space="preserve"> </w:t>
      </w:r>
      <w:r>
        <w:t xml:space="preserve">life-altering medical decisions and protect the integrity of her own body is within the broader boundaries that </w:t>
      </w:r>
      <w:r>
        <w:rPr>
          <w:i/>
        </w:rPr>
        <w:t xml:space="preserve">Obergefell </w:t>
      </w:r>
      <w:r>
        <w:t xml:space="preserve">established. </w:t>
      </w:r>
      <w:r>
        <w:rPr>
          <w:i/>
        </w:rPr>
        <w:t xml:space="preserve">Obergefell </w:t>
      </w:r>
      <w:r>
        <w:t>recognized a broader understanding of how to determine whether an asserted right is fundamental. While accepting that tradition and history are</w:t>
      </w:r>
      <w:r>
        <w:rPr>
          <w:spacing w:val="-1"/>
        </w:rPr>
        <w:t xml:space="preserve"> </w:t>
      </w:r>
      <w:r>
        <w:t xml:space="preserve">“guides,” the Court held they are not dispositive, noting that “rights come not from ancient sources alone,” but also rise “from a better-informed understanding of how constitutional imperatives define a liberty that remains urgent in our own era.” </w:t>
      </w:r>
      <w:r>
        <w:rPr>
          <w:i/>
        </w:rPr>
        <w:t>Id</w:t>
      </w:r>
      <w:r>
        <w:t xml:space="preserve">. at 671–72; </w:t>
      </w:r>
      <w:r>
        <w:rPr>
          <w:i/>
        </w:rPr>
        <w:t>see also Lawrence v. Texas</w:t>
      </w:r>
      <w:r>
        <w:t>, 539 U.S. 558, 579 (2003) (“[T]</w:t>
      </w:r>
      <w:proofErr w:type="spellStart"/>
      <w:r>
        <w:t>imes</w:t>
      </w:r>
      <w:proofErr w:type="spellEnd"/>
      <w:r>
        <w:t xml:space="preserve"> can blind us to certain truths and later generations can see that laws once</w:t>
      </w:r>
      <w:r>
        <w:rPr>
          <w:spacing w:val="-6"/>
        </w:rPr>
        <w:t xml:space="preserve"> </w:t>
      </w:r>
      <w:r>
        <w:t>thought</w:t>
      </w:r>
      <w:r>
        <w:rPr>
          <w:spacing w:val="-4"/>
        </w:rPr>
        <w:t xml:space="preserve"> </w:t>
      </w:r>
      <w:r>
        <w:t>necessary</w:t>
      </w:r>
      <w:r>
        <w:rPr>
          <w:spacing w:val="-6"/>
        </w:rPr>
        <w:t xml:space="preserve"> </w:t>
      </w:r>
      <w:r>
        <w:t>and</w:t>
      </w:r>
      <w:r>
        <w:rPr>
          <w:spacing w:val="-5"/>
        </w:rPr>
        <w:t xml:space="preserve"> </w:t>
      </w:r>
      <w:r>
        <w:t>proper</w:t>
      </w:r>
      <w:r>
        <w:rPr>
          <w:spacing w:val="-6"/>
        </w:rPr>
        <w:t xml:space="preserve"> </w:t>
      </w:r>
      <w:r>
        <w:t>in</w:t>
      </w:r>
      <w:r>
        <w:rPr>
          <w:spacing w:val="-4"/>
        </w:rPr>
        <w:t xml:space="preserve"> </w:t>
      </w:r>
      <w:r>
        <w:t>fact</w:t>
      </w:r>
      <w:r>
        <w:rPr>
          <w:spacing w:val="-4"/>
        </w:rPr>
        <w:t xml:space="preserve"> </w:t>
      </w:r>
      <w:r>
        <w:t>serve</w:t>
      </w:r>
      <w:r>
        <w:rPr>
          <w:spacing w:val="-7"/>
        </w:rPr>
        <w:t xml:space="preserve"> </w:t>
      </w:r>
      <w:r>
        <w:t>only</w:t>
      </w:r>
      <w:r>
        <w:rPr>
          <w:spacing w:val="-4"/>
        </w:rPr>
        <w:t xml:space="preserve"> </w:t>
      </w:r>
      <w:r>
        <w:t>to</w:t>
      </w:r>
      <w:r>
        <w:rPr>
          <w:spacing w:val="-4"/>
        </w:rPr>
        <w:t xml:space="preserve"> </w:t>
      </w:r>
      <w:r>
        <w:t>oppress.”).</w:t>
      </w:r>
      <w:r>
        <w:rPr>
          <w:spacing w:val="40"/>
        </w:rPr>
        <w:t xml:space="preserve"> </w:t>
      </w:r>
      <w:r>
        <w:t>The</w:t>
      </w:r>
      <w:r>
        <w:rPr>
          <w:spacing w:val="-6"/>
        </w:rPr>
        <w:t xml:space="preserve"> </w:t>
      </w:r>
      <w:r>
        <w:t>right</w:t>
      </w:r>
      <w:r>
        <w:rPr>
          <w:spacing w:val="-4"/>
        </w:rPr>
        <w:t xml:space="preserve"> </w:t>
      </w:r>
      <w:r>
        <w:t>to</w:t>
      </w:r>
      <w:r>
        <w:rPr>
          <w:spacing w:val="-4"/>
        </w:rPr>
        <w:t xml:space="preserve"> </w:t>
      </w:r>
      <w:r>
        <w:t>shield</w:t>
      </w:r>
      <w:r>
        <w:rPr>
          <w:spacing w:val="-5"/>
        </w:rPr>
        <w:t xml:space="preserve"> </w:t>
      </w:r>
      <w:r>
        <w:t>one’s</w:t>
      </w:r>
      <w:r>
        <w:rPr>
          <w:spacing w:val="-5"/>
        </w:rPr>
        <w:t xml:space="preserve"> </w:t>
      </w:r>
      <w:r>
        <w:t>body from state interference and control has arrived from just such a better-informed understanding of liberty,</w:t>
      </w:r>
      <w:r>
        <w:rPr>
          <w:spacing w:val="-11"/>
        </w:rPr>
        <w:t xml:space="preserve"> </w:t>
      </w:r>
      <w:r>
        <w:t>as</w:t>
      </w:r>
      <w:r>
        <w:rPr>
          <w:spacing w:val="-8"/>
        </w:rPr>
        <w:t xml:space="preserve"> </w:t>
      </w:r>
      <w:r>
        <w:t>the</w:t>
      </w:r>
      <w:r>
        <w:rPr>
          <w:spacing w:val="-9"/>
        </w:rPr>
        <w:t xml:space="preserve"> </w:t>
      </w:r>
      <w:r>
        <w:t>Court</w:t>
      </w:r>
      <w:r>
        <w:rPr>
          <w:spacing w:val="-9"/>
        </w:rPr>
        <w:t xml:space="preserve"> </w:t>
      </w:r>
      <w:r>
        <w:t>recognized</w:t>
      </w:r>
      <w:r>
        <w:rPr>
          <w:spacing w:val="-8"/>
        </w:rPr>
        <w:t xml:space="preserve"> </w:t>
      </w:r>
      <w:r>
        <w:t>in</w:t>
      </w:r>
      <w:r>
        <w:rPr>
          <w:spacing w:val="-9"/>
        </w:rPr>
        <w:t xml:space="preserve"> </w:t>
      </w:r>
      <w:r>
        <w:rPr>
          <w:i/>
        </w:rPr>
        <w:t>Griswold</w:t>
      </w:r>
      <w:r>
        <w:rPr>
          <w:i/>
          <w:spacing w:val="-8"/>
        </w:rPr>
        <w:t xml:space="preserve"> </w:t>
      </w:r>
      <w:r>
        <w:rPr>
          <w:i/>
        </w:rPr>
        <w:t>v.</w:t>
      </w:r>
      <w:r>
        <w:rPr>
          <w:i/>
          <w:spacing w:val="-8"/>
        </w:rPr>
        <w:t xml:space="preserve"> </w:t>
      </w:r>
      <w:r>
        <w:rPr>
          <w:i/>
        </w:rPr>
        <w:t>Connecticut</w:t>
      </w:r>
      <w:r>
        <w:t>,</w:t>
      </w:r>
      <w:r>
        <w:rPr>
          <w:spacing w:val="-9"/>
        </w:rPr>
        <w:t xml:space="preserve"> </w:t>
      </w:r>
      <w:r>
        <w:t>381</w:t>
      </w:r>
      <w:r>
        <w:rPr>
          <w:spacing w:val="-9"/>
        </w:rPr>
        <w:t xml:space="preserve"> </w:t>
      </w:r>
      <w:r>
        <w:t>U.S.</w:t>
      </w:r>
      <w:r>
        <w:rPr>
          <w:spacing w:val="-8"/>
        </w:rPr>
        <w:t xml:space="preserve"> </w:t>
      </w:r>
      <w:r>
        <w:t>479</w:t>
      </w:r>
      <w:r>
        <w:rPr>
          <w:spacing w:val="-9"/>
        </w:rPr>
        <w:t xml:space="preserve"> </w:t>
      </w:r>
      <w:r>
        <w:t>(1965)</w:t>
      </w:r>
      <w:r>
        <w:rPr>
          <w:spacing w:val="-9"/>
        </w:rPr>
        <w:t xml:space="preserve"> </w:t>
      </w:r>
      <w:r>
        <w:t>and</w:t>
      </w:r>
      <w:r>
        <w:rPr>
          <w:spacing w:val="-8"/>
        </w:rPr>
        <w:t xml:space="preserve"> </w:t>
      </w:r>
      <w:r>
        <w:t>in</w:t>
      </w:r>
      <w:r>
        <w:rPr>
          <w:spacing w:val="-8"/>
        </w:rPr>
        <w:t xml:space="preserve"> </w:t>
      </w:r>
      <w:r>
        <w:rPr>
          <w:i/>
          <w:spacing w:val="-2"/>
        </w:rPr>
        <w:t>Lawrence</w:t>
      </w:r>
      <w:r>
        <w:rPr>
          <w:spacing w:val="-2"/>
        </w:rPr>
        <w:t>.</w:t>
      </w:r>
    </w:p>
    <w:p w14:paraId="5B221D15" w14:textId="77777777" w:rsidR="00395B78" w:rsidRDefault="00395B78">
      <w:pPr>
        <w:pStyle w:val="BodyText"/>
        <w:spacing w:before="1"/>
      </w:pPr>
    </w:p>
    <w:p w14:paraId="46C28B64" w14:textId="77777777" w:rsidR="00395B78" w:rsidRDefault="00000000">
      <w:pPr>
        <w:pStyle w:val="Heading1"/>
      </w:pPr>
      <w:r>
        <w:rPr>
          <w:spacing w:val="-10"/>
        </w:rPr>
        <w:t>C</w:t>
      </w:r>
    </w:p>
    <w:p w14:paraId="306A5039" w14:textId="77777777" w:rsidR="00395B78" w:rsidRDefault="00395B78">
      <w:pPr>
        <w:pStyle w:val="BodyText"/>
        <w:rPr>
          <w:b/>
        </w:rPr>
      </w:pPr>
    </w:p>
    <w:p w14:paraId="79946CD3" w14:textId="77777777" w:rsidR="00395B78" w:rsidRDefault="00000000">
      <w:pPr>
        <w:pStyle w:val="Heading2"/>
        <w:ind w:left="1457" w:right="1455"/>
      </w:pPr>
      <w:r>
        <w:t>Reproductive</w:t>
      </w:r>
      <w:r>
        <w:rPr>
          <w:spacing w:val="-6"/>
        </w:rPr>
        <w:t xml:space="preserve"> </w:t>
      </w:r>
      <w:r>
        <w:t>Freedoms</w:t>
      </w:r>
      <w:r>
        <w:rPr>
          <w:spacing w:val="-1"/>
        </w:rPr>
        <w:t xml:space="preserve"> </w:t>
      </w:r>
      <w:r>
        <w:t>and</w:t>
      </w:r>
      <w:r>
        <w:rPr>
          <w:spacing w:val="-2"/>
        </w:rPr>
        <w:t xml:space="preserve"> </w:t>
      </w:r>
      <w:r>
        <w:t xml:space="preserve">the </w:t>
      </w:r>
      <w:r>
        <w:rPr>
          <w:i/>
        </w:rPr>
        <w:t>Griswold</w:t>
      </w:r>
      <w:r>
        <w:rPr>
          <w:i/>
          <w:spacing w:val="-1"/>
        </w:rPr>
        <w:t xml:space="preserve"> </w:t>
      </w:r>
      <w:r>
        <w:t>Penumbra</w:t>
      </w:r>
      <w:r>
        <w:rPr>
          <w:spacing w:val="-1"/>
        </w:rPr>
        <w:t xml:space="preserve"> </w:t>
      </w:r>
      <w:r>
        <w:rPr>
          <w:spacing w:val="-2"/>
        </w:rPr>
        <w:t>Theory</w:t>
      </w:r>
    </w:p>
    <w:p w14:paraId="4E1FDDDA" w14:textId="77777777" w:rsidR="00395B78" w:rsidRDefault="00395B78">
      <w:pPr>
        <w:pStyle w:val="BodyText"/>
        <w:rPr>
          <w:b/>
        </w:rPr>
      </w:pPr>
    </w:p>
    <w:p w14:paraId="378ED022" w14:textId="77777777" w:rsidR="00395B78" w:rsidRDefault="00000000">
      <w:pPr>
        <w:pStyle w:val="BodyText"/>
        <w:ind w:left="140" w:right="132"/>
        <w:jc w:val="both"/>
      </w:pPr>
      <w:r>
        <w:t xml:space="preserve">Modern reproductive privacy jurisprudence begins with </w:t>
      </w:r>
      <w:r>
        <w:rPr>
          <w:i/>
        </w:rPr>
        <w:t xml:space="preserve">Griswold. </w:t>
      </w:r>
      <w:r>
        <w:t>In that case, Justice William Douglas put forth the</w:t>
      </w:r>
      <w:r>
        <w:rPr>
          <w:spacing w:val="-1"/>
        </w:rPr>
        <w:t xml:space="preserve"> </w:t>
      </w:r>
      <w:r>
        <w:t>idea</w:t>
      </w:r>
      <w:r>
        <w:rPr>
          <w:spacing w:val="-2"/>
        </w:rPr>
        <w:t xml:space="preserve"> </w:t>
      </w:r>
      <w:r>
        <w:t>that “specific</w:t>
      </w:r>
      <w:r>
        <w:rPr>
          <w:spacing w:val="-1"/>
        </w:rPr>
        <w:t xml:space="preserve"> </w:t>
      </w:r>
      <w:r>
        <w:t>guarantees in the Bill of</w:t>
      </w:r>
      <w:r>
        <w:rPr>
          <w:spacing w:val="-1"/>
        </w:rPr>
        <w:t xml:space="preserve"> </w:t>
      </w:r>
      <w:r>
        <w:t>Rights</w:t>
      </w:r>
      <w:r>
        <w:rPr>
          <w:spacing w:val="-2"/>
        </w:rPr>
        <w:t xml:space="preserve"> </w:t>
      </w:r>
      <w:r>
        <w:t>have</w:t>
      </w:r>
      <w:r>
        <w:rPr>
          <w:spacing w:val="-1"/>
        </w:rPr>
        <w:t xml:space="preserve"> </w:t>
      </w:r>
      <w:r>
        <w:t>penumbras, formed by emanations from those guarantees that help give them life and substance.” Several of the amendments</w:t>
      </w:r>
      <w:r>
        <w:rPr>
          <w:spacing w:val="-14"/>
        </w:rPr>
        <w:t xml:space="preserve"> </w:t>
      </w:r>
      <w:r>
        <w:t>found</w:t>
      </w:r>
      <w:r>
        <w:rPr>
          <w:spacing w:val="-15"/>
        </w:rPr>
        <w:t xml:space="preserve"> </w:t>
      </w:r>
      <w:r>
        <w:t>in</w:t>
      </w:r>
      <w:r>
        <w:rPr>
          <w:spacing w:val="-14"/>
        </w:rPr>
        <w:t xml:space="preserve"> </w:t>
      </w:r>
      <w:r>
        <w:t>the</w:t>
      </w:r>
      <w:r>
        <w:rPr>
          <w:spacing w:val="-13"/>
        </w:rPr>
        <w:t xml:space="preserve"> </w:t>
      </w:r>
      <w:r>
        <w:t>Bill</w:t>
      </w:r>
      <w:r>
        <w:rPr>
          <w:spacing w:val="-14"/>
        </w:rPr>
        <w:t xml:space="preserve"> </w:t>
      </w:r>
      <w:r>
        <w:t>of</w:t>
      </w:r>
      <w:r>
        <w:rPr>
          <w:spacing w:val="-15"/>
        </w:rPr>
        <w:t xml:space="preserve"> </w:t>
      </w:r>
      <w:r>
        <w:t>Rights</w:t>
      </w:r>
      <w:r>
        <w:rPr>
          <w:spacing w:val="-14"/>
        </w:rPr>
        <w:t xml:space="preserve"> </w:t>
      </w:r>
      <w:r>
        <w:t>created</w:t>
      </w:r>
      <w:r>
        <w:rPr>
          <w:spacing w:val="-13"/>
        </w:rPr>
        <w:t xml:space="preserve"> </w:t>
      </w:r>
      <w:r>
        <w:t>what</w:t>
      </w:r>
      <w:r>
        <w:rPr>
          <w:spacing w:val="-14"/>
        </w:rPr>
        <w:t xml:space="preserve"> </w:t>
      </w:r>
      <w:r>
        <w:t>he</w:t>
      </w:r>
      <w:r>
        <w:rPr>
          <w:spacing w:val="-15"/>
        </w:rPr>
        <w:t xml:space="preserve"> </w:t>
      </w:r>
      <w:r>
        <w:t>termed</w:t>
      </w:r>
      <w:r>
        <w:rPr>
          <w:spacing w:val="-14"/>
        </w:rPr>
        <w:t xml:space="preserve"> </w:t>
      </w:r>
      <w:r>
        <w:t>“zones</w:t>
      </w:r>
      <w:r>
        <w:rPr>
          <w:spacing w:val="-14"/>
        </w:rPr>
        <w:t xml:space="preserve"> </w:t>
      </w:r>
      <w:r>
        <w:t>of</w:t>
      </w:r>
      <w:r>
        <w:rPr>
          <w:spacing w:val="-15"/>
        </w:rPr>
        <w:t xml:space="preserve"> </w:t>
      </w:r>
      <w:r>
        <w:t>privacy.”</w:t>
      </w:r>
      <w:r>
        <w:rPr>
          <w:spacing w:val="-11"/>
        </w:rPr>
        <w:t xml:space="preserve"> </w:t>
      </w:r>
      <w:r>
        <w:t>These</w:t>
      </w:r>
      <w:r>
        <w:rPr>
          <w:spacing w:val="-13"/>
        </w:rPr>
        <w:t xml:space="preserve"> </w:t>
      </w:r>
      <w:r>
        <w:t>included the First, Third, Fourth, Fifth, and Ninth Amendments.</w:t>
      </w:r>
      <w:r>
        <w:rPr>
          <w:spacing w:val="40"/>
        </w:rPr>
        <w:t xml:space="preserve"> </w:t>
      </w:r>
      <w:r>
        <w:t xml:space="preserve">The dissent today attacks this formula as “unsatisfying” and “too subjective.” </w:t>
      </w:r>
      <w:proofErr w:type="gramStart"/>
      <w:r>
        <w:t>The dissent</w:t>
      </w:r>
      <w:proofErr w:type="gramEnd"/>
      <w:r>
        <w:t xml:space="preserve"> is not alone in these criticisms.</w:t>
      </w:r>
      <w:r>
        <w:rPr>
          <w:vertAlign w:val="superscript"/>
        </w:rPr>
        <w:t>19</w:t>
      </w:r>
      <w:r>
        <w:t xml:space="preserve"> But criticize is all it can do. Even were we to agree with the dissent, this court lacks the authority to revisit the decisions</w:t>
      </w:r>
      <w:r>
        <w:rPr>
          <w:spacing w:val="1"/>
        </w:rPr>
        <w:t xml:space="preserve"> </w:t>
      </w:r>
      <w:r>
        <w:t>of</w:t>
      </w:r>
      <w:r>
        <w:rPr>
          <w:spacing w:val="2"/>
        </w:rPr>
        <w:t xml:space="preserve"> </w:t>
      </w:r>
      <w:r>
        <w:t>the</w:t>
      </w:r>
      <w:r>
        <w:rPr>
          <w:spacing w:val="3"/>
        </w:rPr>
        <w:t xml:space="preserve"> </w:t>
      </w:r>
      <w:r>
        <w:t>Supreme</w:t>
      </w:r>
      <w:r>
        <w:rPr>
          <w:spacing w:val="4"/>
        </w:rPr>
        <w:t xml:space="preserve"> </w:t>
      </w:r>
      <w:r>
        <w:t>Court.</w:t>
      </w:r>
      <w:r>
        <w:rPr>
          <w:spacing w:val="6"/>
        </w:rPr>
        <w:t xml:space="preserve"> </w:t>
      </w:r>
      <w:r>
        <w:t>Even</w:t>
      </w:r>
      <w:r>
        <w:rPr>
          <w:spacing w:val="3"/>
        </w:rPr>
        <w:t xml:space="preserve"> </w:t>
      </w:r>
      <w:r>
        <w:t>if</w:t>
      </w:r>
      <w:r>
        <w:rPr>
          <w:spacing w:val="1"/>
        </w:rPr>
        <w:t xml:space="preserve"> </w:t>
      </w:r>
      <w:r>
        <w:t>we</w:t>
      </w:r>
      <w:r>
        <w:rPr>
          <w:spacing w:val="2"/>
        </w:rPr>
        <w:t xml:space="preserve"> </w:t>
      </w:r>
      <w:r>
        <w:t>had</w:t>
      </w:r>
      <w:r>
        <w:rPr>
          <w:spacing w:val="3"/>
        </w:rPr>
        <w:t xml:space="preserve"> </w:t>
      </w:r>
      <w:r>
        <w:t>that</w:t>
      </w:r>
      <w:r>
        <w:rPr>
          <w:spacing w:val="4"/>
        </w:rPr>
        <w:t xml:space="preserve"> </w:t>
      </w:r>
      <w:r>
        <w:t>authority,</w:t>
      </w:r>
      <w:r>
        <w:rPr>
          <w:spacing w:val="4"/>
        </w:rPr>
        <w:t xml:space="preserve"> </w:t>
      </w:r>
      <w:r>
        <w:t>nothing</w:t>
      </w:r>
      <w:r>
        <w:rPr>
          <w:spacing w:val="1"/>
        </w:rPr>
        <w:t xml:space="preserve"> </w:t>
      </w:r>
      <w:r>
        <w:t>has</w:t>
      </w:r>
      <w:r>
        <w:rPr>
          <w:spacing w:val="1"/>
        </w:rPr>
        <w:t xml:space="preserve"> </w:t>
      </w:r>
      <w:r>
        <w:t>risen</w:t>
      </w:r>
      <w:r>
        <w:rPr>
          <w:spacing w:val="4"/>
        </w:rPr>
        <w:t xml:space="preserve"> </w:t>
      </w:r>
      <w:r>
        <w:t>in</w:t>
      </w:r>
      <w:r>
        <w:rPr>
          <w:spacing w:val="4"/>
        </w:rPr>
        <w:t xml:space="preserve"> </w:t>
      </w:r>
      <w:r>
        <w:t>the</w:t>
      </w:r>
      <w:r>
        <w:rPr>
          <w:spacing w:val="3"/>
        </w:rPr>
        <w:t xml:space="preserve"> </w:t>
      </w:r>
      <w:r>
        <w:t>past</w:t>
      </w:r>
      <w:r>
        <w:rPr>
          <w:spacing w:val="5"/>
        </w:rPr>
        <w:t xml:space="preserve"> </w:t>
      </w:r>
      <w:r>
        <w:rPr>
          <w:spacing w:val="-2"/>
        </w:rPr>
        <w:t>fifty-</w:t>
      </w:r>
    </w:p>
    <w:p w14:paraId="7CD37D51" w14:textId="77777777" w:rsidR="00395B78" w:rsidRDefault="00000000">
      <w:pPr>
        <w:pStyle w:val="BodyText"/>
        <w:spacing w:before="6"/>
        <w:rPr>
          <w:sz w:val="19"/>
        </w:rPr>
      </w:pPr>
      <w:r>
        <w:rPr>
          <w:noProof/>
        </w:rPr>
        <mc:AlternateContent>
          <mc:Choice Requires="wps">
            <w:drawing>
              <wp:anchor distT="0" distB="0" distL="0" distR="0" simplePos="0" relativeHeight="487592960" behindDoc="1" locked="0" layoutInCell="1" allowOverlap="1" wp14:anchorId="3E16FD4E" wp14:editId="130074C0">
                <wp:simplePos x="0" y="0"/>
                <wp:positionH relativeFrom="page">
                  <wp:posOffset>914704</wp:posOffset>
                </wp:positionH>
                <wp:positionV relativeFrom="paragraph">
                  <wp:posOffset>158232</wp:posOffset>
                </wp:positionV>
                <wp:extent cx="182943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4C834D" id="Graphic 12" o:spid="_x0000_s1026" style="position:absolute;margin-left:1in;margin-top:12.45pt;width:144.05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" path="m1829054,l,,,9143r1829054,l1829054,xe" fillcolor="black" stroked="f">
                <v:path arrowok="t"/>
                <w10:wrap type="topAndBottom" anchorx="page"/>
              </v:shape>
            </w:pict>
          </mc:Fallback>
        </mc:AlternateContent>
      </w:r>
    </w:p>
    <w:p w14:paraId="587B8BE1" w14:textId="77777777" w:rsidR="00395B78" w:rsidRDefault="00000000">
      <w:pPr>
        <w:tabs>
          <w:tab w:val="left" w:pos="9452"/>
        </w:tabs>
        <w:spacing w:before="119" w:line="247" w:lineRule="auto"/>
        <w:ind w:left="140" w:right="135"/>
        <w:rPr>
          <w:sz w:val="20"/>
        </w:rPr>
      </w:pPr>
      <w:r>
        <w:rPr>
          <w:rFonts w:ascii="Calibri" w:hAnsi="Calibri"/>
          <w:sz w:val="20"/>
          <w:vertAlign w:val="superscript"/>
        </w:rPr>
        <w:t>19</w:t>
      </w:r>
      <w:r>
        <w:rPr>
          <w:rFonts w:ascii="Calibri" w:hAnsi="Calibri"/>
          <w:spacing w:val="-1"/>
          <w:sz w:val="20"/>
        </w:rPr>
        <w:t xml:space="preserve"> </w:t>
      </w:r>
      <w:r>
        <w:rPr>
          <w:sz w:val="20"/>
        </w:rPr>
        <w:t>See</w:t>
      </w:r>
      <w:r>
        <w:rPr>
          <w:spacing w:val="-5"/>
          <w:sz w:val="20"/>
        </w:rPr>
        <w:t xml:space="preserve"> </w:t>
      </w:r>
      <w:r>
        <w:rPr>
          <w:sz w:val="20"/>
        </w:rPr>
        <w:t>Justice</w:t>
      </w:r>
      <w:r>
        <w:rPr>
          <w:spacing w:val="-5"/>
          <w:sz w:val="20"/>
        </w:rPr>
        <w:t xml:space="preserve"> </w:t>
      </w:r>
      <w:r>
        <w:rPr>
          <w:sz w:val="20"/>
        </w:rPr>
        <w:t>Thomas’s</w:t>
      </w:r>
      <w:r>
        <w:rPr>
          <w:spacing w:val="-5"/>
          <w:sz w:val="20"/>
        </w:rPr>
        <w:t xml:space="preserve"> </w:t>
      </w:r>
      <w:r>
        <w:rPr>
          <w:sz w:val="20"/>
        </w:rPr>
        <w:t>assertion</w:t>
      </w:r>
      <w:r>
        <w:rPr>
          <w:spacing w:val="-4"/>
          <w:sz w:val="20"/>
        </w:rPr>
        <w:t xml:space="preserve"> </w:t>
      </w:r>
      <w:r>
        <w:rPr>
          <w:sz w:val="20"/>
        </w:rPr>
        <w:t>in</w:t>
      </w:r>
      <w:r>
        <w:rPr>
          <w:spacing w:val="-6"/>
          <w:sz w:val="20"/>
        </w:rPr>
        <w:t xml:space="preserve"> </w:t>
      </w:r>
      <w:r>
        <w:rPr>
          <w:sz w:val="20"/>
        </w:rPr>
        <w:t>that</w:t>
      </w:r>
      <w:r>
        <w:rPr>
          <w:spacing w:val="-5"/>
          <w:sz w:val="20"/>
        </w:rPr>
        <w:t xml:space="preserve"> </w:t>
      </w:r>
      <w:r>
        <w:rPr>
          <w:sz w:val="20"/>
        </w:rPr>
        <w:t>“we</w:t>
      </w:r>
      <w:r>
        <w:rPr>
          <w:spacing w:val="-6"/>
          <w:sz w:val="20"/>
        </w:rPr>
        <w:t xml:space="preserve"> </w:t>
      </w:r>
      <w:r>
        <w:rPr>
          <w:sz w:val="20"/>
        </w:rPr>
        <w:t>should</w:t>
      </w:r>
      <w:r>
        <w:rPr>
          <w:spacing w:val="-6"/>
          <w:sz w:val="20"/>
        </w:rPr>
        <w:t xml:space="preserve"> </w:t>
      </w:r>
      <w:r>
        <w:rPr>
          <w:sz w:val="20"/>
        </w:rPr>
        <w:t>reconsider</w:t>
      </w:r>
      <w:r>
        <w:rPr>
          <w:spacing w:val="-5"/>
          <w:sz w:val="20"/>
        </w:rPr>
        <w:t xml:space="preserve"> </w:t>
      </w:r>
      <w:r>
        <w:rPr>
          <w:sz w:val="20"/>
        </w:rPr>
        <w:t>all</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Court’s</w:t>
      </w:r>
      <w:r>
        <w:rPr>
          <w:spacing w:val="-5"/>
          <w:sz w:val="20"/>
        </w:rPr>
        <w:t xml:space="preserve"> </w:t>
      </w:r>
      <w:r>
        <w:rPr>
          <w:sz w:val="20"/>
        </w:rPr>
        <w:t>substantive</w:t>
      </w:r>
      <w:r>
        <w:rPr>
          <w:spacing w:val="-6"/>
          <w:sz w:val="20"/>
        </w:rPr>
        <w:t xml:space="preserve"> </w:t>
      </w:r>
      <w:r>
        <w:rPr>
          <w:sz w:val="20"/>
        </w:rPr>
        <w:t>due</w:t>
      </w:r>
      <w:r>
        <w:rPr>
          <w:spacing w:val="-6"/>
          <w:sz w:val="20"/>
        </w:rPr>
        <w:t xml:space="preserve"> </w:t>
      </w:r>
      <w:r>
        <w:rPr>
          <w:sz w:val="20"/>
        </w:rPr>
        <w:t>process</w:t>
      </w:r>
      <w:r>
        <w:rPr>
          <w:spacing w:val="-5"/>
          <w:sz w:val="20"/>
        </w:rPr>
        <w:t xml:space="preserve"> </w:t>
      </w:r>
      <w:r>
        <w:rPr>
          <w:sz w:val="20"/>
        </w:rPr>
        <w:t>precedents, including</w:t>
      </w:r>
      <w:r>
        <w:rPr>
          <w:spacing w:val="21"/>
          <w:sz w:val="20"/>
        </w:rPr>
        <w:t xml:space="preserve"> </w:t>
      </w:r>
      <w:r>
        <w:rPr>
          <w:i/>
          <w:sz w:val="20"/>
        </w:rPr>
        <w:t>Griswold,</w:t>
      </w:r>
      <w:r>
        <w:rPr>
          <w:i/>
          <w:spacing w:val="19"/>
          <w:sz w:val="20"/>
        </w:rPr>
        <w:t xml:space="preserve"> </w:t>
      </w:r>
      <w:r>
        <w:rPr>
          <w:i/>
          <w:sz w:val="20"/>
        </w:rPr>
        <w:t>Lawrence,</w:t>
      </w:r>
      <w:r>
        <w:rPr>
          <w:i/>
          <w:spacing w:val="21"/>
          <w:sz w:val="20"/>
        </w:rPr>
        <w:t xml:space="preserve"> </w:t>
      </w:r>
      <w:r>
        <w:rPr>
          <w:sz w:val="20"/>
        </w:rPr>
        <w:t>and</w:t>
      </w:r>
      <w:r>
        <w:rPr>
          <w:spacing w:val="20"/>
          <w:sz w:val="20"/>
        </w:rPr>
        <w:t xml:space="preserve"> </w:t>
      </w:r>
      <w:r>
        <w:rPr>
          <w:i/>
          <w:sz w:val="20"/>
        </w:rPr>
        <w:t>Obergefell</w:t>
      </w:r>
      <w:r>
        <w:rPr>
          <w:sz w:val="20"/>
        </w:rPr>
        <w:t>.”</w:t>
      </w:r>
      <w:r>
        <w:rPr>
          <w:spacing w:val="64"/>
          <w:w w:val="150"/>
          <w:sz w:val="20"/>
        </w:rPr>
        <w:t xml:space="preserve"> </w:t>
      </w:r>
      <w:r>
        <w:rPr>
          <w:i/>
          <w:sz w:val="20"/>
        </w:rPr>
        <w:t>Dobbs</w:t>
      </w:r>
      <w:r>
        <w:rPr>
          <w:i/>
          <w:spacing w:val="18"/>
          <w:sz w:val="20"/>
        </w:rPr>
        <w:t xml:space="preserve"> </w:t>
      </w:r>
      <w:r>
        <w:rPr>
          <w:i/>
          <w:sz w:val="20"/>
        </w:rPr>
        <w:t>v</w:t>
      </w:r>
      <w:r>
        <w:rPr>
          <w:i/>
          <w:spacing w:val="16"/>
          <w:sz w:val="20"/>
        </w:rPr>
        <w:t xml:space="preserve"> </w:t>
      </w:r>
      <w:r>
        <w:rPr>
          <w:i/>
          <w:sz w:val="20"/>
        </w:rPr>
        <w:t>Jackson</w:t>
      </w:r>
      <w:r>
        <w:rPr>
          <w:i/>
          <w:spacing w:val="19"/>
          <w:sz w:val="20"/>
        </w:rPr>
        <w:t xml:space="preserve"> </w:t>
      </w:r>
      <w:r>
        <w:rPr>
          <w:i/>
          <w:sz w:val="20"/>
        </w:rPr>
        <w:t>Woman’s</w:t>
      </w:r>
      <w:r>
        <w:rPr>
          <w:i/>
          <w:spacing w:val="18"/>
          <w:sz w:val="20"/>
        </w:rPr>
        <w:t xml:space="preserve"> </w:t>
      </w:r>
      <w:r>
        <w:rPr>
          <w:i/>
          <w:sz w:val="20"/>
        </w:rPr>
        <w:t>Health</w:t>
      </w:r>
      <w:r>
        <w:rPr>
          <w:i/>
          <w:spacing w:val="19"/>
          <w:sz w:val="20"/>
        </w:rPr>
        <w:t xml:space="preserve"> </w:t>
      </w:r>
      <w:r>
        <w:rPr>
          <w:i/>
          <w:sz w:val="20"/>
        </w:rPr>
        <w:t>Organization,</w:t>
      </w:r>
      <w:r>
        <w:rPr>
          <w:i/>
          <w:spacing w:val="25"/>
          <w:sz w:val="20"/>
        </w:rPr>
        <w:t xml:space="preserve"> </w:t>
      </w:r>
      <w:r>
        <w:rPr>
          <w:sz w:val="20"/>
        </w:rPr>
        <w:t>597</w:t>
      </w:r>
      <w:r>
        <w:rPr>
          <w:spacing w:val="19"/>
          <w:sz w:val="20"/>
        </w:rPr>
        <w:t xml:space="preserve"> </w:t>
      </w:r>
      <w:r>
        <w:rPr>
          <w:sz w:val="20"/>
        </w:rPr>
        <w:t>U.S.</w:t>
      </w:r>
      <w:r>
        <w:rPr>
          <w:spacing w:val="19"/>
          <w:sz w:val="20"/>
        </w:rPr>
        <w:t xml:space="preserve"> </w:t>
      </w:r>
      <w:r>
        <w:rPr>
          <w:sz w:val="20"/>
          <w:u w:val="single"/>
        </w:rPr>
        <w:tab/>
      </w:r>
      <w:r>
        <w:rPr>
          <w:spacing w:val="-10"/>
          <w:sz w:val="20"/>
        </w:rPr>
        <w:t>,</w:t>
      </w:r>
    </w:p>
    <w:p w14:paraId="16B20F88" w14:textId="77777777" w:rsidR="00395B78" w:rsidRDefault="00000000">
      <w:pPr>
        <w:tabs>
          <w:tab w:val="left" w:pos="543"/>
        </w:tabs>
        <w:spacing w:line="223" w:lineRule="exact"/>
        <w:ind w:left="140"/>
        <w:rPr>
          <w:sz w:val="20"/>
        </w:rPr>
      </w:pPr>
      <w:r>
        <w:rPr>
          <w:sz w:val="20"/>
          <w:u w:val="single"/>
        </w:rPr>
        <w:tab/>
      </w:r>
      <w:r>
        <w:rPr>
          <w:sz w:val="20"/>
        </w:rPr>
        <w:t>,</w:t>
      </w:r>
      <w:r>
        <w:rPr>
          <w:spacing w:val="-6"/>
          <w:sz w:val="20"/>
        </w:rPr>
        <w:t xml:space="preserve"> </w:t>
      </w:r>
      <w:r>
        <w:rPr>
          <w:sz w:val="20"/>
        </w:rPr>
        <w:t>142</w:t>
      </w:r>
      <w:r>
        <w:rPr>
          <w:spacing w:val="-3"/>
          <w:sz w:val="20"/>
        </w:rPr>
        <w:t xml:space="preserve"> </w:t>
      </w:r>
      <w:r>
        <w:rPr>
          <w:sz w:val="20"/>
        </w:rPr>
        <w:t>S.</w:t>
      </w:r>
      <w:r>
        <w:rPr>
          <w:spacing w:val="-4"/>
          <w:sz w:val="20"/>
        </w:rPr>
        <w:t xml:space="preserve"> </w:t>
      </w:r>
      <w:r>
        <w:rPr>
          <w:sz w:val="20"/>
        </w:rPr>
        <w:t>Ct.</w:t>
      </w:r>
      <w:r>
        <w:rPr>
          <w:spacing w:val="-2"/>
          <w:sz w:val="20"/>
        </w:rPr>
        <w:t xml:space="preserve"> </w:t>
      </w:r>
      <w:r>
        <w:rPr>
          <w:sz w:val="20"/>
        </w:rPr>
        <w:t>at</w:t>
      </w:r>
      <w:r>
        <w:rPr>
          <w:spacing w:val="-4"/>
          <w:sz w:val="20"/>
        </w:rPr>
        <w:t xml:space="preserve"> </w:t>
      </w:r>
      <w:r>
        <w:rPr>
          <w:sz w:val="20"/>
        </w:rPr>
        <w:t>2301</w:t>
      </w:r>
      <w:r>
        <w:rPr>
          <w:spacing w:val="-2"/>
          <w:sz w:val="20"/>
        </w:rPr>
        <w:t xml:space="preserve"> </w:t>
      </w:r>
      <w:r>
        <w:rPr>
          <w:sz w:val="20"/>
        </w:rPr>
        <w:t>(2022)</w:t>
      </w:r>
      <w:r>
        <w:rPr>
          <w:spacing w:val="-2"/>
          <w:sz w:val="20"/>
        </w:rPr>
        <w:t xml:space="preserve"> </w:t>
      </w:r>
      <w:r>
        <w:rPr>
          <w:sz w:val="20"/>
        </w:rPr>
        <w:t>(Thomas,</w:t>
      </w:r>
      <w:r>
        <w:rPr>
          <w:spacing w:val="-3"/>
          <w:sz w:val="20"/>
        </w:rPr>
        <w:t xml:space="preserve"> </w:t>
      </w:r>
      <w:r>
        <w:rPr>
          <w:sz w:val="20"/>
        </w:rPr>
        <w:t>J.,</w:t>
      </w:r>
      <w:r>
        <w:rPr>
          <w:spacing w:val="-4"/>
          <w:sz w:val="20"/>
        </w:rPr>
        <w:t xml:space="preserve"> </w:t>
      </w:r>
      <w:r>
        <w:rPr>
          <w:spacing w:val="-2"/>
          <w:sz w:val="20"/>
        </w:rPr>
        <w:t>Concurring).</w:t>
      </w:r>
    </w:p>
    <w:p w14:paraId="480A913F" w14:textId="77777777" w:rsidR="00395B78" w:rsidRDefault="00395B78">
      <w:pPr>
        <w:spacing w:line="223" w:lineRule="exact"/>
        <w:rPr>
          <w:sz w:val="20"/>
        </w:rPr>
        <w:sectPr w:rsidR="00395B78" w:rsidSect="006D117E">
          <w:pgSz w:w="12240" w:h="15840"/>
          <w:pgMar w:top="1640" w:right="1300" w:bottom="1220" w:left="1300" w:header="0" w:footer="1032" w:gutter="0"/>
          <w:cols w:space="720"/>
        </w:sectPr>
      </w:pPr>
    </w:p>
    <w:p w14:paraId="58730A9B" w14:textId="77777777" w:rsidR="00395B78" w:rsidRDefault="00000000">
      <w:pPr>
        <w:pStyle w:val="BodyText"/>
        <w:spacing w:before="79"/>
        <w:ind w:left="140" w:right="137"/>
        <w:jc w:val="both"/>
        <w:rPr>
          <w:i/>
        </w:rPr>
      </w:pPr>
      <w:proofErr w:type="gramStart"/>
      <w:r>
        <w:lastRenderedPageBreak/>
        <w:t>plus</w:t>
      </w:r>
      <w:proofErr w:type="gramEnd"/>
      <w:r>
        <w:rPr>
          <w:spacing w:val="-15"/>
        </w:rPr>
        <w:t xml:space="preserve"> </w:t>
      </w:r>
      <w:r>
        <w:t>years</w:t>
      </w:r>
      <w:r>
        <w:rPr>
          <w:spacing w:val="-15"/>
        </w:rPr>
        <w:t xml:space="preserve"> </w:t>
      </w:r>
      <w:r>
        <w:t>to</w:t>
      </w:r>
      <w:r>
        <w:rPr>
          <w:spacing w:val="-15"/>
        </w:rPr>
        <w:t xml:space="preserve"> </w:t>
      </w:r>
      <w:r>
        <w:t>suggest</w:t>
      </w:r>
      <w:r>
        <w:rPr>
          <w:spacing w:val="-15"/>
        </w:rPr>
        <w:t xml:space="preserve"> </w:t>
      </w:r>
      <w:r>
        <w:t>either</w:t>
      </w:r>
      <w:r>
        <w:rPr>
          <w:spacing w:val="-15"/>
        </w:rPr>
        <w:t xml:space="preserve"> </w:t>
      </w:r>
      <w:r>
        <w:t>that</w:t>
      </w:r>
      <w:r>
        <w:rPr>
          <w:spacing w:val="-15"/>
        </w:rPr>
        <w:t xml:space="preserve"> </w:t>
      </w:r>
      <w:r>
        <w:t>Justice</w:t>
      </w:r>
      <w:r>
        <w:rPr>
          <w:spacing w:val="-15"/>
        </w:rPr>
        <w:t xml:space="preserve"> </w:t>
      </w:r>
      <w:r>
        <w:t>Douglas</w:t>
      </w:r>
      <w:r>
        <w:rPr>
          <w:spacing w:val="-15"/>
        </w:rPr>
        <w:t xml:space="preserve"> </w:t>
      </w:r>
      <w:r>
        <w:t>was</w:t>
      </w:r>
      <w:r>
        <w:rPr>
          <w:spacing w:val="-15"/>
        </w:rPr>
        <w:t xml:space="preserve"> </w:t>
      </w:r>
      <w:r>
        <w:t>wrong</w:t>
      </w:r>
      <w:r>
        <w:rPr>
          <w:spacing w:val="-14"/>
        </w:rPr>
        <w:t xml:space="preserve"> </w:t>
      </w:r>
      <w:r>
        <w:t>in</w:t>
      </w:r>
      <w:r>
        <w:rPr>
          <w:spacing w:val="-15"/>
        </w:rPr>
        <w:t xml:space="preserve"> </w:t>
      </w:r>
      <w:r>
        <w:t>his</w:t>
      </w:r>
      <w:r>
        <w:rPr>
          <w:spacing w:val="-15"/>
        </w:rPr>
        <w:t xml:space="preserve"> </w:t>
      </w:r>
      <w:r>
        <w:t>conclusions</w:t>
      </w:r>
      <w:r>
        <w:rPr>
          <w:spacing w:val="-14"/>
        </w:rPr>
        <w:t xml:space="preserve"> </w:t>
      </w:r>
      <w:r>
        <w:t>or</w:t>
      </w:r>
      <w:r>
        <w:rPr>
          <w:spacing w:val="-15"/>
        </w:rPr>
        <w:t xml:space="preserve"> </w:t>
      </w:r>
      <w:r>
        <w:t>that</w:t>
      </w:r>
      <w:r>
        <w:rPr>
          <w:spacing w:val="-15"/>
        </w:rPr>
        <w:t xml:space="preserve"> </w:t>
      </w:r>
      <w:r>
        <w:t>this</w:t>
      </w:r>
      <w:r>
        <w:rPr>
          <w:spacing w:val="-15"/>
        </w:rPr>
        <w:t xml:space="preserve"> </w:t>
      </w:r>
      <w:r>
        <w:t>precedent is</w:t>
      </w:r>
      <w:r>
        <w:rPr>
          <w:spacing w:val="-11"/>
        </w:rPr>
        <w:t xml:space="preserve"> </w:t>
      </w:r>
      <w:r>
        <w:t>in</w:t>
      </w:r>
      <w:r>
        <w:rPr>
          <w:spacing w:val="-12"/>
        </w:rPr>
        <w:t xml:space="preserve"> </w:t>
      </w:r>
      <w:r>
        <w:t>some</w:t>
      </w:r>
      <w:r>
        <w:rPr>
          <w:spacing w:val="-12"/>
        </w:rPr>
        <w:t xml:space="preserve"> </w:t>
      </w:r>
      <w:r>
        <w:t>way</w:t>
      </w:r>
      <w:r>
        <w:rPr>
          <w:spacing w:val="-10"/>
        </w:rPr>
        <w:t xml:space="preserve"> </w:t>
      </w:r>
      <w:r>
        <w:t>unworkable</w:t>
      </w:r>
      <w:r>
        <w:rPr>
          <w:spacing w:val="-13"/>
        </w:rPr>
        <w:t xml:space="preserve"> </w:t>
      </w:r>
      <w:r>
        <w:t>or</w:t>
      </w:r>
      <w:r>
        <w:rPr>
          <w:spacing w:val="-13"/>
        </w:rPr>
        <w:t xml:space="preserve"> </w:t>
      </w:r>
      <w:r>
        <w:t>harmful,</w:t>
      </w:r>
      <w:r>
        <w:rPr>
          <w:spacing w:val="-12"/>
        </w:rPr>
        <w:t xml:space="preserve"> </w:t>
      </w:r>
      <w:r>
        <w:t>let</w:t>
      </w:r>
      <w:r>
        <w:rPr>
          <w:spacing w:val="-10"/>
        </w:rPr>
        <w:t xml:space="preserve"> </w:t>
      </w:r>
      <w:r>
        <w:t>alone</w:t>
      </w:r>
      <w:r>
        <w:rPr>
          <w:spacing w:val="-10"/>
        </w:rPr>
        <w:t xml:space="preserve"> </w:t>
      </w:r>
      <w:r>
        <w:t>wrong.</w:t>
      </w:r>
      <w:r>
        <w:rPr>
          <w:spacing w:val="-12"/>
        </w:rPr>
        <w:t xml:space="preserve"> </w:t>
      </w:r>
      <w:r>
        <w:t>Thus,</w:t>
      </w:r>
      <w:r>
        <w:rPr>
          <w:spacing w:val="-12"/>
        </w:rPr>
        <w:t xml:space="preserve"> </w:t>
      </w:r>
      <w:r>
        <w:t>it</w:t>
      </w:r>
      <w:r>
        <w:rPr>
          <w:spacing w:val="-11"/>
        </w:rPr>
        <w:t xml:space="preserve"> </w:t>
      </w:r>
      <w:r>
        <w:t>survives</w:t>
      </w:r>
      <w:r>
        <w:rPr>
          <w:spacing w:val="-12"/>
        </w:rPr>
        <w:t xml:space="preserve"> </w:t>
      </w:r>
      <w:r>
        <w:t>the</w:t>
      </w:r>
      <w:r>
        <w:rPr>
          <w:spacing w:val="-13"/>
        </w:rPr>
        <w:t xml:space="preserve"> </w:t>
      </w:r>
      <w:r>
        <w:t>most</w:t>
      </w:r>
      <w:r>
        <w:rPr>
          <w:spacing w:val="-11"/>
        </w:rPr>
        <w:t xml:space="preserve"> </w:t>
      </w:r>
      <w:r>
        <w:t>recent</w:t>
      </w:r>
      <w:r>
        <w:rPr>
          <w:spacing w:val="-9"/>
        </w:rPr>
        <w:t xml:space="preserve"> </w:t>
      </w:r>
      <w:r>
        <w:t xml:space="preserve">approach to evaluating precedent promulgated by the Court in </w:t>
      </w:r>
      <w:r>
        <w:rPr>
          <w:i/>
        </w:rPr>
        <w:t>Dobbs.</w:t>
      </w:r>
    </w:p>
    <w:p w14:paraId="506ACBA7" w14:textId="77777777" w:rsidR="00395B78" w:rsidRDefault="00395B78">
      <w:pPr>
        <w:pStyle w:val="BodyText"/>
        <w:rPr>
          <w:i/>
        </w:rPr>
      </w:pPr>
    </w:p>
    <w:p w14:paraId="2C139C5D" w14:textId="77777777" w:rsidR="00395B78" w:rsidRDefault="00000000">
      <w:pPr>
        <w:pStyle w:val="Heading1"/>
      </w:pPr>
      <w:r>
        <w:rPr>
          <w:spacing w:val="-10"/>
        </w:rPr>
        <w:t>D</w:t>
      </w:r>
    </w:p>
    <w:p w14:paraId="07625555" w14:textId="77777777" w:rsidR="00395B78" w:rsidRDefault="00395B78">
      <w:pPr>
        <w:pStyle w:val="BodyText"/>
        <w:rPr>
          <w:b/>
        </w:rPr>
      </w:pPr>
    </w:p>
    <w:p w14:paraId="62706489" w14:textId="77777777" w:rsidR="00395B78" w:rsidRDefault="00000000">
      <w:pPr>
        <w:pStyle w:val="Heading2"/>
        <w:ind w:left="1457" w:right="1458"/>
      </w:pPr>
      <w:r>
        <w:t>Reproductive</w:t>
      </w:r>
      <w:r>
        <w:rPr>
          <w:spacing w:val="-6"/>
        </w:rPr>
        <w:t xml:space="preserve"> </w:t>
      </w:r>
      <w:r>
        <w:t>Freedoms</w:t>
      </w:r>
      <w:r>
        <w:rPr>
          <w:spacing w:val="-2"/>
        </w:rPr>
        <w:t xml:space="preserve"> </w:t>
      </w:r>
      <w:r>
        <w:t>and</w:t>
      </w:r>
      <w:r>
        <w:rPr>
          <w:spacing w:val="-2"/>
        </w:rPr>
        <w:t xml:space="preserve"> </w:t>
      </w:r>
      <w:r>
        <w:t>the</w:t>
      </w:r>
      <w:r>
        <w:rPr>
          <w:spacing w:val="-2"/>
        </w:rPr>
        <w:t xml:space="preserve"> </w:t>
      </w:r>
      <w:r>
        <w:t>Due</w:t>
      </w:r>
      <w:r>
        <w:rPr>
          <w:spacing w:val="-3"/>
        </w:rPr>
        <w:t xml:space="preserve"> </w:t>
      </w:r>
      <w:r>
        <w:t>Process</w:t>
      </w:r>
      <w:r>
        <w:rPr>
          <w:spacing w:val="1"/>
        </w:rPr>
        <w:t xml:space="preserve"> </w:t>
      </w:r>
      <w:r>
        <w:rPr>
          <w:spacing w:val="-2"/>
        </w:rPr>
        <w:t>Clause</w:t>
      </w:r>
    </w:p>
    <w:p w14:paraId="0CCDC0A0" w14:textId="77777777" w:rsidR="00395B78" w:rsidRDefault="00395B78">
      <w:pPr>
        <w:pStyle w:val="BodyText"/>
        <w:rPr>
          <w:b/>
        </w:rPr>
      </w:pPr>
    </w:p>
    <w:p w14:paraId="4C638055" w14:textId="77777777" w:rsidR="00395B78" w:rsidRDefault="00000000">
      <w:pPr>
        <w:pStyle w:val="BodyText"/>
        <w:ind w:left="140" w:right="134"/>
        <w:jc w:val="both"/>
      </w:pPr>
      <w:r>
        <w:t xml:space="preserve">An alternative approach to the one championed in Justice Douglas’s opinion of the Court in </w:t>
      </w:r>
      <w:r>
        <w:rPr>
          <w:i/>
        </w:rPr>
        <w:t xml:space="preserve">Griswold </w:t>
      </w:r>
      <w:r>
        <w:t>is to rely solely on the Due Process Clause of the Fourteenth Amendment. As Justice John</w:t>
      </w:r>
      <w:r>
        <w:rPr>
          <w:spacing w:val="-13"/>
        </w:rPr>
        <w:t xml:space="preserve"> </w:t>
      </w:r>
      <w:r>
        <w:t>Harlan</w:t>
      </w:r>
      <w:r>
        <w:rPr>
          <w:spacing w:val="-13"/>
        </w:rPr>
        <w:t xml:space="preserve"> </w:t>
      </w:r>
      <w:r>
        <w:t>put</w:t>
      </w:r>
      <w:r>
        <w:rPr>
          <w:spacing w:val="-13"/>
        </w:rPr>
        <w:t xml:space="preserve"> </w:t>
      </w:r>
      <w:r>
        <w:t>it,</w:t>
      </w:r>
      <w:r>
        <w:rPr>
          <w:spacing w:val="-13"/>
        </w:rPr>
        <w:t xml:space="preserve"> </w:t>
      </w:r>
      <w:r>
        <w:t>“[t]he</w:t>
      </w:r>
      <w:r>
        <w:rPr>
          <w:spacing w:val="-14"/>
        </w:rPr>
        <w:t xml:space="preserve"> </w:t>
      </w:r>
      <w:r>
        <w:t>Due</w:t>
      </w:r>
      <w:r>
        <w:rPr>
          <w:spacing w:val="-15"/>
        </w:rPr>
        <w:t xml:space="preserve"> </w:t>
      </w:r>
      <w:r>
        <w:t>Process</w:t>
      </w:r>
      <w:r>
        <w:rPr>
          <w:spacing w:val="-13"/>
        </w:rPr>
        <w:t xml:space="preserve"> </w:t>
      </w:r>
      <w:r>
        <w:t>Clause</w:t>
      </w:r>
      <w:r>
        <w:rPr>
          <w:spacing w:val="-14"/>
        </w:rPr>
        <w:t xml:space="preserve"> </w:t>
      </w:r>
      <w:r>
        <w:t>of</w:t>
      </w:r>
      <w:r>
        <w:rPr>
          <w:spacing w:val="-14"/>
        </w:rPr>
        <w:t xml:space="preserve"> </w:t>
      </w:r>
      <w:r>
        <w:t>the</w:t>
      </w:r>
      <w:r>
        <w:rPr>
          <w:spacing w:val="-14"/>
        </w:rPr>
        <w:t xml:space="preserve"> </w:t>
      </w:r>
      <w:r>
        <w:t>Fourteenth</w:t>
      </w:r>
      <w:r>
        <w:rPr>
          <w:spacing w:val="-13"/>
        </w:rPr>
        <w:t xml:space="preserve"> </w:t>
      </w:r>
      <w:r>
        <w:t>Amendment</w:t>
      </w:r>
      <w:r>
        <w:rPr>
          <w:spacing w:val="-10"/>
        </w:rPr>
        <w:t xml:space="preserve"> </w:t>
      </w:r>
      <w:r>
        <w:t>stands,</w:t>
      </w:r>
      <w:r>
        <w:rPr>
          <w:spacing w:val="-13"/>
        </w:rPr>
        <w:t xml:space="preserve"> </w:t>
      </w:r>
      <w:r>
        <w:t>in</w:t>
      </w:r>
      <w:r>
        <w:rPr>
          <w:spacing w:val="-15"/>
        </w:rPr>
        <w:t xml:space="preserve"> </w:t>
      </w:r>
      <w:r>
        <w:t>my</w:t>
      </w:r>
      <w:r>
        <w:rPr>
          <w:spacing w:val="-13"/>
        </w:rPr>
        <w:t xml:space="preserve"> </w:t>
      </w:r>
      <w:r>
        <w:t>opinion, on</w:t>
      </w:r>
      <w:r>
        <w:rPr>
          <w:spacing w:val="-7"/>
        </w:rPr>
        <w:t xml:space="preserve"> </w:t>
      </w:r>
      <w:r>
        <w:t>its</w:t>
      </w:r>
      <w:r>
        <w:rPr>
          <w:spacing w:val="-7"/>
        </w:rPr>
        <w:t xml:space="preserve"> </w:t>
      </w:r>
      <w:r>
        <w:t>own</w:t>
      </w:r>
      <w:r>
        <w:rPr>
          <w:spacing w:val="-8"/>
        </w:rPr>
        <w:t xml:space="preserve"> </w:t>
      </w:r>
      <w:r>
        <w:t>bottom.”</w:t>
      </w:r>
      <w:r>
        <w:rPr>
          <w:spacing w:val="-8"/>
        </w:rPr>
        <w:t xml:space="preserve"> </w:t>
      </w:r>
      <w:r>
        <w:rPr>
          <w:i/>
        </w:rPr>
        <w:t>Griswold</w:t>
      </w:r>
      <w:r>
        <w:rPr>
          <w:i/>
          <w:spacing w:val="-7"/>
        </w:rPr>
        <w:t xml:space="preserve"> </w:t>
      </w:r>
      <w:r>
        <w:rPr>
          <w:i/>
        </w:rPr>
        <w:t>v</w:t>
      </w:r>
      <w:r>
        <w:rPr>
          <w:i/>
          <w:spacing w:val="-8"/>
        </w:rPr>
        <w:t xml:space="preserve"> </w:t>
      </w:r>
      <w:r>
        <w:rPr>
          <w:i/>
        </w:rPr>
        <w:t>Connecticut,</w:t>
      </w:r>
      <w:r>
        <w:rPr>
          <w:i/>
          <w:spacing w:val="-7"/>
        </w:rPr>
        <w:t xml:space="preserve"> </w:t>
      </w:r>
      <w:r>
        <w:t>381</w:t>
      </w:r>
      <w:r>
        <w:rPr>
          <w:spacing w:val="-3"/>
        </w:rPr>
        <w:t xml:space="preserve"> </w:t>
      </w:r>
      <w:r>
        <w:t>U.S.</w:t>
      </w:r>
      <w:r>
        <w:rPr>
          <w:spacing w:val="-6"/>
        </w:rPr>
        <w:t xml:space="preserve"> </w:t>
      </w:r>
      <w:r>
        <w:t>at</w:t>
      </w:r>
      <w:r>
        <w:rPr>
          <w:spacing w:val="-7"/>
        </w:rPr>
        <w:t xml:space="preserve"> </w:t>
      </w:r>
      <w:r>
        <w:t>500</w:t>
      </w:r>
      <w:r>
        <w:rPr>
          <w:spacing w:val="-7"/>
        </w:rPr>
        <w:t xml:space="preserve"> </w:t>
      </w:r>
      <w:r>
        <w:t>(Harlan,</w:t>
      </w:r>
      <w:r>
        <w:rPr>
          <w:spacing w:val="-7"/>
        </w:rPr>
        <w:t xml:space="preserve"> </w:t>
      </w:r>
      <w:r>
        <w:t>J.,</w:t>
      </w:r>
      <w:r>
        <w:rPr>
          <w:spacing w:val="-7"/>
        </w:rPr>
        <w:t xml:space="preserve"> </w:t>
      </w:r>
      <w:r>
        <w:t>Concurring)</w:t>
      </w:r>
      <w:r>
        <w:rPr>
          <w:spacing w:val="-4"/>
        </w:rPr>
        <w:t xml:space="preserve"> </w:t>
      </w:r>
      <w:r>
        <w:t>(1965).</w:t>
      </w:r>
      <w:r>
        <w:rPr>
          <w:spacing w:val="-5"/>
        </w:rPr>
        <w:t xml:space="preserve"> </w:t>
      </w:r>
      <w:r>
        <w:t xml:space="preserve">The rationale for relying on the Due Process Clause is presented in Justice Souter’s concurrence in </w:t>
      </w:r>
      <w:r>
        <w:rPr>
          <w:i/>
        </w:rPr>
        <w:t>Glucksberg</w:t>
      </w:r>
      <w:r>
        <w:t>, in which he draws on Justice Harlan’s words from a prior opinion:</w:t>
      </w:r>
    </w:p>
    <w:p w14:paraId="203F1E4A" w14:textId="77777777" w:rsidR="00395B78" w:rsidRDefault="00395B78">
      <w:pPr>
        <w:pStyle w:val="BodyText"/>
        <w:spacing w:before="1"/>
      </w:pPr>
    </w:p>
    <w:p w14:paraId="3079B574" w14:textId="77777777" w:rsidR="00395B78" w:rsidRDefault="00000000">
      <w:pPr>
        <w:pStyle w:val="BodyText"/>
        <w:ind w:left="860" w:right="855"/>
        <w:jc w:val="both"/>
      </w:pPr>
      <w:r>
        <w:t>Due</w:t>
      </w:r>
      <w:r>
        <w:rPr>
          <w:spacing w:val="-11"/>
        </w:rPr>
        <w:t xml:space="preserve"> </w:t>
      </w:r>
      <w:r>
        <w:t>Process</w:t>
      </w:r>
      <w:r>
        <w:rPr>
          <w:spacing w:val="-9"/>
        </w:rPr>
        <w:t xml:space="preserve"> </w:t>
      </w:r>
      <w:r>
        <w:t>has</w:t>
      </w:r>
      <w:r>
        <w:rPr>
          <w:spacing w:val="-9"/>
        </w:rPr>
        <w:t xml:space="preserve"> </w:t>
      </w:r>
      <w:r>
        <w:t>not</w:t>
      </w:r>
      <w:r>
        <w:rPr>
          <w:spacing w:val="-9"/>
        </w:rPr>
        <w:t xml:space="preserve"> </w:t>
      </w:r>
      <w:r>
        <w:t>been</w:t>
      </w:r>
      <w:r>
        <w:rPr>
          <w:spacing w:val="-7"/>
        </w:rPr>
        <w:t xml:space="preserve"> </w:t>
      </w:r>
      <w:r>
        <w:t>reduced</w:t>
      </w:r>
      <w:r>
        <w:rPr>
          <w:spacing w:val="-9"/>
        </w:rPr>
        <w:t xml:space="preserve"> </w:t>
      </w:r>
      <w:r>
        <w:t>to</w:t>
      </w:r>
      <w:r>
        <w:rPr>
          <w:spacing w:val="-9"/>
        </w:rPr>
        <w:t xml:space="preserve"> </w:t>
      </w:r>
      <w:r>
        <w:t>any</w:t>
      </w:r>
      <w:r>
        <w:rPr>
          <w:spacing w:val="-9"/>
        </w:rPr>
        <w:t xml:space="preserve"> </w:t>
      </w:r>
      <w:r>
        <w:t>formula;</w:t>
      </w:r>
      <w:r>
        <w:rPr>
          <w:spacing w:val="-6"/>
        </w:rPr>
        <w:t xml:space="preserve"> </w:t>
      </w:r>
      <w:r>
        <w:t>its</w:t>
      </w:r>
      <w:r>
        <w:rPr>
          <w:spacing w:val="-9"/>
        </w:rPr>
        <w:t xml:space="preserve"> </w:t>
      </w:r>
      <w:r>
        <w:t>content</w:t>
      </w:r>
      <w:r>
        <w:rPr>
          <w:spacing w:val="-9"/>
        </w:rPr>
        <w:t xml:space="preserve"> </w:t>
      </w:r>
      <w:r>
        <w:t>cannot</w:t>
      </w:r>
      <w:r>
        <w:rPr>
          <w:spacing w:val="-9"/>
        </w:rPr>
        <w:t xml:space="preserve"> </w:t>
      </w:r>
      <w:r>
        <w:t>be</w:t>
      </w:r>
      <w:r>
        <w:rPr>
          <w:spacing w:val="-10"/>
        </w:rPr>
        <w:t xml:space="preserve"> </w:t>
      </w:r>
      <w:r>
        <w:t>determined by</w:t>
      </w:r>
      <w:r>
        <w:rPr>
          <w:spacing w:val="-7"/>
        </w:rPr>
        <w:t xml:space="preserve"> </w:t>
      </w:r>
      <w:r>
        <w:t>reference</w:t>
      </w:r>
      <w:r>
        <w:rPr>
          <w:spacing w:val="-8"/>
        </w:rPr>
        <w:t xml:space="preserve"> </w:t>
      </w:r>
      <w:r>
        <w:t>to</w:t>
      </w:r>
      <w:r>
        <w:rPr>
          <w:spacing w:val="-7"/>
        </w:rPr>
        <w:t xml:space="preserve"> </w:t>
      </w:r>
      <w:r>
        <w:t>any</w:t>
      </w:r>
      <w:r>
        <w:rPr>
          <w:spacing w:val="-5"/>
        </w:rPr>
        <w:t xml:space="preserve"> </w:t>
      </w:r>
      <w:r>
        <w:t>code.</w:t>
      </w:r>
      <w:r>
        <w:rPr>
          <w:spacing w:val="-5"/>
        </w:rPr>
        <w:t xml:space="preserve"> </w:t>
      </w:r>
      <w:r>
        <w:t>The</w:t>
      </w:r>
      <w:r>
        <w:rPr>
          <w:spacing w:val="-8"/>
        </w:rPr>
        <w:t xml:space="preserve"> </w:t>
      </w:r>
      <w:r>
        <w:t>best</w:t>
      </w:r>
      <w:r>
        <w:rPr>
          <w:spacing w:val="-7"/>
        </w:rPr>
        <w:t xml:space="preserve"> </w:t>
      </w:r>
      <w:r>
        <w:t>that</w:t>
      </w:r>
      <w:r>
        <w:rPr>
          <w:spacing w:val="-7"/>
        </w:rPr>
        <w:t xml:space="preserve"> </w:t>
      </w:r>
      <w:r>
        <w:t>can</w:t>
      </w:r>
      <w:r>
        <w:rPr>
          <w:spacing w:val="-7"/>
        </w:rPr>
        <w:t xml:space="preserve"> </w:t>
      </w:r>
      <w:r>
        <w:t>be</w:t>
      </w:r>
      <w:r>
        <w:rPr>
          <w:spacing w:val="-6"/>
        </w:rPr>
        <w:t xml:space="preserve"> </w:t>
      </w:r>
      <w:r>
        <w:t>said</w:t>
      </w:r>
      <w:r>
        <w:rPr>
          <w:spacing w:val="-7"/>
        </w:rPr>
        <w:t xml:space="preserve"> </w:t>
      </w:r>
      <w:r>
        <w:t>is</w:t>
      </w:r>
      <w:r>
        <w:rPr>
          <w:spacing w:val="-7"/>
        </w:rPr>
        <w:t xml:space="preserve"> </w:t>
      </w:r>
      <w:r>
        <w:t>that</w:t>
      </w:r>
      <w:r>
        <w:rPr>
          <w:spacing w:val="-7"/>
        </w:rPr>
        <w:t xml:space="preserve"> </w:t>
      </w:r>
      <w:r>
        <w:t>through</w:t>
      </w:r>
      <w:r>
        <w:rPr>
          <w:spacing w:val="-8"/>
        </w:rPr>
        <w:t xml:space="preserve"> </w:t>
      </w:r>
      <w:r>
        <w:t>the</w:t>
      </w:r>
      <w:r>
        <w:rPr>
          <w:spacing w:val="-8"/>
        </w:rPr>
        <w:t xml:space="preserve"> </w:t>
      </w:r>
      <w:r>
        <w:t>course</w:t>
      </w:r>
      <w:r>
        <w:rPr>
          <w:spacing w:val="-7"/>
        </w:rPr>
        <w:t xml:space="preserve"> </w:t>
      </w:r>
      <w:r>
        <w:t>of</w:t>
      </w:r>
      <w:r>
        <w:rPr>
          <w:spacing w:val="-8"/>
        </w:rPr>
        <w:t xml:space="preserve"> </w:t>
      </w:r>
      <w:r>
        <w:t>this Court's decisions it has represented the balance which our Nation, built upon postulates</w:t>
      </w:r>
      <w:r>
        <w:rPr>
          <w:spacing w:val="-12"/>
        </w:rPr>
        <w:t xml:space="preserve"> </w:t>
      </w:r>
      <w:r>
        <w:t>of</w:t>
      </w:r>
      <w:r>
        <w:rPr>
          <w:spacing w:val="-13"/>
        </w:rPr>
        <w:t xml:space="preserve"> </w:t>
      </w:r>
      <w:r>
        <w:t>respect</w:t>
      </w:r>
      <w:r>
        <w:rPr>
          <w:spacing w:val="-12"/>
        </w:rPr>
        <w:t xml:space="preserve"> </w:t>
      </w:r>
      <w:r>
        <w:t>for</w:t>
      </w:r>
      <w:r>
        <w:rPr>
          <w:spacing w:val="-13"/>
        </w:rPr>
        <w:t xml:space="preserve"> </w:t>
      </w:r>
      <w:r>
        <w:t>the</w:t>
      </w:r>
      <w:r>
        <w:rPr>
          <w:spacing w:val="-13"/>
        </w:rPr>
        <w:t xml:space="preserve"> </w:t>
      </w:r>
      <w:r>
        <w:t>liberty</w:t>
      </w:r>
      <w:r>
        <w:rPr>
          <w:spacing w:val="-12"/>
        </w:rPr>
        <w:t xml:space="preserve"> </w:t>
      </w:r>
      <w:r>
        <w:t>of</w:t>
      </w:r>
      <w:r>
        <w:rPr>
          <w:spacing w:val="-13"/>
        </w:rPr>
        <w:t xml:space="preserve"> </w:t>
      </w:r>
      <w:r>
        <w:t>the</w:t>
      </w:r>
      <w:r>
        <w:rPr>
          <w:spacing w:val="-13"/>
        </w:rPr>
        <w:t xml:space="preserve"> </w:t>
      </w:r>
      <w:r>
        <w:t>individual,</w:t>
      </w:r>
      <w:r>
        <w:rPr>
          <w:spacing w:val="-12"/>
        </w:rPr>
        <w:t xml:space="preserve"> </w:t>
      </w:r>
      <w:r>
        <w:t>has</w:t>
      </w:r>
      <w:r>
        <w:rPr>
          <w:spacing w:val="-12"/>
        </w:rPr>
        <w:t xml:space="preserve"> </w:t>
      </w:r>
      <w:r>
        <w:t>struck</w:t>
      </w:r>
      <w:r>
        <w:rPr>
          <w:spacing w:val="-10"/>
        </w:rPr>
        <w:t xml:space="preserve"> </w:t>
      </w:r>
      <w:r>
        <w:t>between</w:t>
      </w:r>
      <w:r>
        <w:rPr>
          <w:spacing w:val="-12"/>
        </w:rPr>
        <w:t xml:space="preserve"> </w:t>
      </w:r>
      <w:r>
        <w:t>that</w:t>
      </w:r>
      <w:r>
        <w:rPr>
          <w:spacing w:val="-12"/>
        </w:rPr>
        <w:t xml:space="preserve"> </w:t>
      </w:r>
      <w:r>
        <w:t>liberty and the demands of organized society. If the supplying of content to this Constitutional</w:t>
      </w:r>
      <w:r>
        <w:rPr>
          <w:spacing w:val="-2"/>
        </w:rPr>
        <w:t xml:space="preserve"> </w:t>
      </w:r>
      <w:r>
        <w:t>concept</w:t>
      </w:r>
      <w:r>
        <w:rPr>
          <w:spacing w:val="-2"/>
        </w:rPr>
        <w:t xml:space="preserve"> </w:t>
      </w:r>
      <w:r>
        <w:t>has</w:t>
      </w:r>
      <w:r>
        <w:rPr>
          <w:spacing w:val="-2"/>
        </w:rPr>
        <w:t xml:space="preserve"> </w:t>
      </w:r>
      <w:r>
        <w:t>of</w:t>
      </w:r>
      <w:r>
        <w:rPr>
          <w:spacing w:val="-3"/>
        </w:rPr>
        <w:t xml:space="preserve"> </w:t>
      </w:r>
      <w:r>
        <w:t>necessity</w:t>
      </w:r>
      <w:r>
        <w:rPr>
          <w:spacing w:val="-2"/>
        </w:rPr>
        <w:t xml:space="preserve"> </w:t>
      </w:r>
      <w:r>
        <w:t>been</w:t>
      </w:r>
      <w:r>
        <w:rPr>
          <w:spacing w:val="-2"/>
        </w:rPr>
        <w:t xml:space="preserve"> </w:t>
      </w:r>
      <w:r>
        <w:t>a</w:t>
      </w:r>
      <w:r>
        <w:rPr>
          <w:spacing w:val="-1"/>
        </w:rPr>
        <w:t xml:space="preserve"> </w:t>
      </w:r>
      <w:r>
        <w:t>rational</w:t>
      </w:r>
      <w:r>
        <w:rPr>
          <w:spacing w:val="-2"/>
        </w:rPr>
        <w:t xml:space="preserve"> </w:t>
      </w:r>
      <w:r>
        <w:t>process,</w:t>
      </w:r>
      <w:r>
        <w:rPr>
          <w:spacing w:val="-2"/>
        </w:rPr>
        <w:t xml:space="preserve"> </w:t>
      </w:r>
      <w:r>
        <w:t>it</w:t>
      </w:r>
      <w:r>
        <w:rPr>
          <w:spacing w:val="-2"/>
        </w:rPr>
        <w:t xml:space="preserve"> </w:t>
      </w:r>
      <w:r>
        <w:t>certainly has</w:t>
      </w:r>
      <w:r>
        <w:rPr>
          <w:spacing w:val="-2"/>
        </w:rPr>
        <w:t xml:space="preserve"> </w:t>
      </w:r>
      <w:r>
        <w:t>not been one where judges have felt free to roam where unguided speculation might take them. The balance of which I speak is the balance struck by this country, having</w:t>
      </w:r>
      <w:r>
        <w:rPr>
          <w:spacing w:val="-5"/>
        </w:rPr>
        <w:t xml:space="preserve"> </w:t>
      </w:r>
      <w:r>
        <w:t>regard</w:t>
      </w:r>
      <w:r>
        <w:rPr>
          <w:spacing w:val="-7"/>
        </w:rPr>
        <w:t xml:space="preserve"> </w:t>
      </w:r>
      <w:r>
        <w:t>to</w:t>
      </w:r>
      <w:r>
        <w:rPr>
          <w:spacing w:val="-3"/>
        </w:rPr>
        <w:t xml:space="preserve"> </w:t>
      </w:r>
      <w:r>
        <w:t>what</w:t>
      </w:r>
      <w:r>
        <w:rPr>
          <w:spacing w:val="-3"/>
        </w:rPr>
        <w:t xml:space="preserve"> </w:t>
      </w:r>
      <w:r>
        <w:t>history</w:t>
      </w:r>
      <w:r>
        <w:rPr>
          <w:spacing w:val="-7"/>
        </w:rPr>
        <w:t xml:space="preserve"> </w:t>
      </w:r>
      <w:r>
        <w:t>teaches</w:t>
      </w:r>
      <w:r>
        <w:rPr>
          <w:spacing w:val="-3"/>
        </w:rPr>
        <w:t xml:space="preserve"> </w:t>
      </w:r>
      <w:r>
        <w:t>are</w:t>
      </w:r>
      <w:r>
        <w:rPr>
          <w:spacing w:val="-5"/>
        </w:rPr>
        <w:t xml:space="preserve"> </w:t>
      </w:r>
      <w:r>
        <w:t>the</w:t>
      </w:r>
      <w:r>
        <w:rPr>
          <w:spacing w:val="-6"/>
        </w:rPr>
        <w:t xml:space="preserve"> </w:t>
      </w:r>
      <w:r>
        <w:t>traditions</w:t>
      </w:r>
      <w:r>
        <w:rPr>
          <w:spacing w:val="-5"/>
        </w:rPr>
        <w:t xml:space="preserve"> </w:t>
      </w:r>
      <w:r>
        <w:t>from</w:t>
      </w:r>
      <w:r>
        <w:rPr>
          <w:spacing w:val="-5"/>
        </w:rPr>
        <w:t xml:space="preserve"> </w:t>
      </w:r>
      <w:r>
        <w:t>which</w:t>
      </w:r>
      <w:r>
        <w:rPr>
          <w:spacing w:val="-4"/>
        </w:rPr>
        <w:t xml:space="preserve"> </w:t>
      </w:r>
      <w:r>
        <w:t>it</w:t>
      </w:r>
      <w:r>
        <w:rPr>
          <w:spacing w:val="-5"/>
        </w:rPr>
        <w:t xml:space="preserve"> </w:t>
      </w:r>
      <w:r>
        <w:t>developed</w:t>
      </w:r>
      <w:r>
        <w:rPr>
          <w:spacing w:val="-6"/>
        </w:rPr>
        <w:t xml:space="preserve"> </w:t>
      </w:r>
      <w:r>
        <w:t>as well</w:t>
      </w:r>
      <w:r>
        <w:rPr>
          <w:spacing w:val="-15"/>
        </w:rPr>
        <w:t xml:space="preserve"> </w:t>
      </w:r>
      <w:r>
        <w:t>as</w:t>
      </w:r>
      <w:r>
        <w:rPr>
          <w:spacing w:val="-15"/>
        </w:rPr>
        <w:t xml:space="preserve"> </w:t>
      </w:r>
      <w:r>
        <w:t>the</w:t>
      </w:r>
      <w:r>
        <w:rPr>
          <w:spacing w:val="-15"/>
        </w:rPr>
        <w:t xml:space="preserve"> </w:t>
      </w:r>
      <w:r>
        <w:t>traditions</w:t>
      </w:r>
      <w:r>
        <w:rPr>
          <w:spacing w:val="-15"/>
        </w:rPr>
        <w:t xml:space="preserve"> </w:t>
      </w:r>
      <w:r>
        <w:t>from</w:t>
      </w:r>
      <w:r>
        <w:rPr>
          <w:spacing w:val="-15"/>
        </w:rPr>
        <w:t xml:space="preserve"> </w:t>
      </w:r>
      <w:r>
        <w:t>which</w:t>
      </w:r>
      <w:r>
        <w:rPr>
          <w:spacing w:val="-15"/>
        </w:rPr>
        <w:t xml:space="preserve"> </w:t>
      </w:r>
      <w:r>
        <w:t>it</w:t>
      </w:r>
      <w:r>
        <w:rPr>
          <w:spacing w:val="-15"/>
        </w:rPr>
        <w:t xml:space="preserve"> </w:t>
      </w:r>
      <w:r>
        <w:t>broke.</w:t>
      </w:r>
      <w:r>
        <w:rPr>
          <w:spacing w:val="-15"/>
        </w:rPr>
        <w:t xml:space="preserve"> </w:t>
      </w:r>
      <w:r>
        <w:t>That</w:t>
      </w:r>
      <w:r>
        <w:rPr>
          <w:spacing w:val="-15"/>
        </w:rPr>
        <w:t xml:space="preserve"> </w:t>
      </w:r>
      <w:r>
        <w:t>tradition</w:t>
      </w:r>
      <w:r>
        <w:rPr>
          <w:spacing w:val="-15"/>
        </w:rPr>
        <w:t xml:space="preserve"> </w:t>
      </w:r>
      <w:r>
        <w:t>is</w:t>
      </w:r>
      <w:r>
        <w:rPr>
          <w:spacing w:val="-15"/>
        </w:rPr>
        <w:t xml:space="preserve"> </w:t>
      </w:r>
      <w:r>
        <w:t>a</w:t>
      </w:r>
      <w:r>
        <w:rPr>
          <w:spacing w:val="-15"/>
        </w:rPr>
        <w:t xml:space="preserve"> </w:t>
      </w:r>
      <w:r>
        <w:t>living</w:t>
      </w:r>
      <w:r>
        <w:rPr>
          <w:spacing w:val="-15"/>
        </w:rPr>
        <w:t xml:space="preserve"> </w:t>
      </w:r>
      <w:r>
        <w:t>thing.</w:t>
      </w:r>
      <w:r>
        <w:rPr>
          <w:spacing w:val="-15"/>
        </w:rPr>
        <w:t xml:space="preserve"> </w:t>
      </w:r>
      <w:r>
        <w:t>A</w:t>
      </w:r>
      <w:r>
        <w:rPr>
          <w:spacing w:val="-15"/>
        </w:rPr>
        <w:t xml:space="preserve"> </w:t>
      </w:r>
      <w:r>
        <w:t>decision of</w:t>
      </w:r>
      <w:r>
        <w:rPr>
          <w:spacing w:val="-15"/>
        </w:rPr>
        <w:t xml:space="preserve"> </w:t>
      </w:r>
      <w:r>
        <w:t>this</w:t>
      </w:r>
      <w:r>
        <w:rPr>
          <w:spacing w:val="-15"/>
        </w:rPr>
        <w:t xml:space="preserve"> </w:t>
      </w:r>
      <w:r>
        <w:t>Court</w:t>
      </w:r>
      <w:r>
        <w:rPr>
          <w:spacing w:val="-15"/>
        </w:rPr>
        <w:t xml:space="preserve"> </w:t>
      </w:r>
      <w:r>
        <w:t>which</w:t>
      </w:r>
      <w:r>
        <w:rPr>
          <w:spacing w:val="-15"/>
        </w:rPr>
        <w:t xml:space="preserve"> </w:t>
      </w:r>
      <w:r>
        <w:t>radically</w:t>
      </w:r>
      <w:r>
        <w:rPr>
          <w:spacing w:val="-15"/>
        </w:rPr>
        <w:t xml:space="preserve"> </w:t>
      </w:r>
      <w:r>
        <w:t>departs</w:t>
      </w:r>
      <w:r>
        <w:rPr>
          <w:spacing w:val="-15"/>
        </w:rPr>
        <w:t xml:space="preserve"> </w:t>
      </w:r>
      <w:r>
        <w:t>from</w:t>
      </w:r>
      <w:r>
        <w:rPr>
          <w:spacing w:val="-15"/>
        </w:rPr>
        <w:t xml:space="preserve"> </w:t>
      </w:r>
      <w:r>
        <w:t>it</w:t>
      </w:r>
      <w:r>
        <w:rPr>
          <w:spacing w:val="-15"/>
        </w:rPr>
        <w:t xml:space="preserve"> </w:t>
      </w:r>
      <w:r>
        <w:t>could</w:t>
      </w:r>
      <w:r>
        <w:rPr>
          <w:spacing w:val="-15"/>
        </w:rPr>
        <w:t xml:space="preserve"> </w:t>
      </w:r>
      <w:r>
        <w:t>not</w:t>
      </w:r>
      <w:r>
        <w:rPr>
          <w:spacing w:val="-15"/>
        </w:rPr>
        <w:t xml:space="preserve"> </w:t>
      </w:r>
      <w:proofErr w:type="gramStart"/>
      <w:r>
        <w:t>long</w:t>
      </w:r>
      <w:r>
        <w:rPr>
          <w:spacing w:val="-15"/>
        </w:rPr>
        <w:t xml:space="preserve"> </w:t>
      </w:r>
      <w:r>
        <w:t>survive</w:t>
      </w:r>
      <w:proofErr w:type="gramEnd"/>
      <w:r>
        <w:t>,</w:t>
      </w:r>
      <w:r>
        <w:rPr>
          <w:spacing w:val="-15"/>
        </w:rPr>
        <w:t xml:space="preserve"> </w:t>
      </w:r>
      <w:r>
        <w:t>while</w:t>
      </w:r>
      <w:r>
        <w:rPr>
          <w:spacing w:val="-15"/>
        </w:rPr>
        <w:t xml:space="preserve"> </w:t>
      </w:r>
      <w:r>
        <w:t>a</w:t>
      </w:r>
      <w:r>
        <w:rPr>
          <w:spacing w:val="-15"/>
        </w:rPr>
        <w:t xml:space="preserve"> </w:t>
      </w:r>
      <w:r>
        <w:t>decision which</w:t>
      </w:r>
      <w:r>
        <w:rPr>
          <w:spacing w:val="-6"/>
        </w:rPr>
        <w:t xml:space="preserve"> </w:t>
      </w:r>
      <w:r>
        <w:t>builds</w:t>
      </w:r>
      <w:r>
        <w:rPr>
          <w:spacing w:val="-6"/>
        </w:rPr>
        <w:t xml:space="preserve"> </w:t>
      </w:r>
      <w:r>
        <w:t>on</w:t>
      </w:r>
      <w:r>
        <w:rPr>
          <w:spacing w:val="-6"/>
        </w:rPr>
        <w:t xml:space="preserve"> </w:t>
      </w:r>
      <w:r>
        <w:t>what</w:t>
      </w:r>
      <w:r>
        <w:rPr>
          <w:spacing w:val="-5"/>
        </w:rPr>
        <w:t xml:space="preserve"> </w:t>
      </w:r>
      <w:r>
        <w:t>has</w:t>
      </w:r>
      <w:r>
        <w:rPr>
          <w:spacing w:val="-8"/>
        </w:rPr>
        <w:t xml:space="preserve"> </w:t>
      </w:r>
      <w:r>
        <w:t>survived</w:t>
      </w:r>
      <w:r>
        <w:rPr>
          <w:spacing w:val="-6"/>
        </w:rPr>
        <w:t xml:space="preserve"> </w:t>
      </w:r>
      <w:r>
        <w:t>is</w:t>
      </w:r>
      <w:r>
        <w:rPr>
          <w:spacing w:val="-5"/>
        </w:rPr>
        <w:t xml:space="preserve"> </w:t>
      </w:r>
      <w:r>
        <w:t>likely</w:t>
      </w:r>
      <w:r>
        <w:rPr>
          <w:spacing w:val="-6"/>
        </w:rPr>
        <w:t xml:space="preserve"> </w:t>
      </w:r>
      <w:r>
        <w:t>to</w:t>
      </w:r>
      <w:r>
        <w:rPr>
          <w:spacing w:val="-8"/>
        </w:rPr>
        <w:t xml:space="preserve"> </w:t>
      </w:r>
      <w:r>
        <w:t>be</w:t>
      </w:r>
      <w:r>
        <w:rPr>
          <w:spacing w:val="-7"/>
        </w:rPr>
        <w:t xml:space="preserve"> </w:t>
      </w:r>
      <w:r>
        <w:t>sound.</w:t>
      </w:r>
      <w:r>
        <w:rPr>
          <w:spacing w:val="-6"/>
        </w:rPr>
        <w:t xml:space="preserve"> </w:t>
      </w:r>
      <w:r>
        <w:t>No</w:t>
      </w:r>
      <w:r>
        <w:rPr>
          <w:spacing w:val="-6"/>
        </w:rPr>
        <w:t xml:space="preserve"> </w:t>
      </w:r>
      <w:r>
        <w:t>formula</w:t>
      </w:r>
      <w:r>
        <w:rPr>
          <w:spacing w:val="-7"/>
        </w:rPr>
        <w:t xml:space="preserve"> </w:t>
      </w:r>
      <w:r>
        <w:t>could</w:t>
      </w:r>
      <w:r>
        <w:rPr>
          <w:spacing w:val="-3"/>
        </w:rPr>
        <w:t xml:space="preserve"> </w:t>
      </w:r>
      <w:r>
        <w:t>serve</w:t>
      </w:r>
      <w:r>
        <w:rPr>
          <w:spacing w:val="-8"/>
        </w:rPr>
        <w:t xml:space="preserve"> </w:t>
      </w:r>
      <w:r>
        <w:t>as a substitute, in this area, for judgment and restraint.</w:t>
      </w:r>
    </w:p>
    <w:p w14:paraId="4833024D" w14:textId="77777777" w:rsidR="00395B78" w:rsidRDefault="00395B78">
      <w:pPr>
        <w:pStyle w:val="BodyText"/>
        <w:spacing w:before="1"/>
      </w:pPr>
    </w:p>
    <w:p w14:paraId="67EC11AC" w14:textId="77777777" w:rsidR="00395B78" w:rsidRDefault="00000000">
      <w:pPr>
        <w:pStyle w:val="BodyText"/>
        <w:ind w:left="140"/>
        <w:jc w:val="both"/>
      </w:pPr>
      <w:r>
        <w:rPr>
          <w:i/>
        </w:rPr>
        <w:t>Glucksberg</w:t>
      </w:r>
      <w:r>
        <w:t>,</w:t>
      </w:r>
      <w:r>
        <w:rPr>
          <w:spacing w:val="-1"/>
        </w:rPr>
        <w:t xml:space="preserve"> </w:t>
      </w:r>
      <w:r>
        <w:t>521 at</w:t>
      </w:r>
      <w:r>
        <w:rPr>
          <w:spacing w:val="-1"/>
        </w:rPr>
        <w:t xml:space="preserve"> </w:t>
      </w:r>
      <w:r>
        <w:t>765-766 (Souter,</w:t>
      </w:r>
      <w:r>
        <w:rPr>
          <w:spacing w:val="-1"/>
        </w:rPr>
        <w:t xml:space="preserve"> </w:t>
      </w:r>
      <w:r>
        <w:t>J., Concurring</w:t>
      </w:r>
      <w:r>
        <w:rPr>
          <w:spacing w:val="-1"/>
        </w:rPr>
        <w:t xml:space="preserve"> </w:t>
      </w:r>
      <w:r>
        <w:t>in the</w:t>
      </w:r>
      <w:r>
        <w:rPr>
          <w:spacing w:val="-2"/>
        </w:rPr>
        <w:t xml:space="preserve"> </w:t>
      </w:r>
      <w:r>
        <w:t>Judgment) (internal</w:t>
      </w:r>
      <w:r>
        <w:rPr>
          <w:spacing w:val="-1"/>
        </w:rPr>
        <w:t xml:space="preserve"> </w:t>
      </w:r>
      <w:r>
        <w:t xml:space="preserve">citation </w:t>
      </w:r>
      <w:r>
        <w:rPr>
          <w:spacing w:val="-2"/>
        </w:rPr>
        <w:t>omitted).</w:t>
      </w:r>
    </w:p>
    <w:p w14:paraId="666EDB2F" w14:textId="77777777" w:rsidR="00395B78" w:rsidRDefault="00395B78">
      <w:pPr>
        <w:pStyle w:val="BodyText"/>
      </w:pPr>
    </w:p>
    <w:p w14:paraId="45DB82E6" w14:textId="77777777" w:rsidR="00395B78" w:rsidRDefault="00000000">
      <w:pPr>
        <w:pStyle w:val="BodyText"/>
        <w:ind w:left="140" w:right="136"/>
        <w:jc w:val="both"/>
      </w:pPr>
      <w:r>
        <w:t>The</w:t>
      </w:r>
      <w:r>
        <w:rPr>
          <w:spacing w:val="-6"/>
        </w:rPr>
        <w:t xml:space="preserve"> </w:t>
      </w:r>
      <w:r>
        <w:t>liberty</w:t>
      </w:r>
      <w:r>
        <w:rPr>
          <w:spacing w:val="-5"/>
        </w:rPr>
        <w:t xml:space="preserve"> </w:t>
      </w:r>
      <w:r>
        <w:t>implicated</w:t>
      </w:r>
      <w:r>
        <w:rPr>
          <w:spacing w:val="-5"/>
        </w:rPr>
        <w:t xml:space="preserve"> </w:t>
      </w:r>
      <w:r>
        <w:t>in</w:t>
      </w:r>
      <w:r>
        <w:rPr>
          <w:spacing w:val="-2"/>
        </w:rPr>
        <w:t xml:space="preserve"> </w:t>
      </w:r>
      <w:r>
        <w:t>the</w:t>
      </w:r>
      <w:r>
        <w:rPr>
          <w:spacing w:val="-6"/>
        </w:rPr>
        <w:t xml:space="preserve"> </w:t>
      </w:r>
      <w:r>
        <w:t>immediate</w:t>
      </w:r>
      <w:r>
        <w:rPr>
          <w:spacing w:val="-5"/>
        </w:rPr>
        <w:t xml:space="preserve"> </w:t>
      </w:r>
      <w:r>
        <w:t>case</w:t>
      </w:r>
      <w:r>
        <w:rPr>
          <w:spacing w:val="-6"/>
        </w:rPr>
        <w:t xml:space="preserve"> </w:t>
      </w:r>
      <w:r>
        <w:t>is</w:t>
      </w:r>
      <w:r>
        <w:rPr>
          <w:spacing w:val="-4"/>
        </w:rPr>
        <w:t xml:space="preserve"> </w:t>
      </w:r>
      <w:r>
        <w:t>a</w:t>
      </w:r>
      <w:r>
        <w:rPr>
          <w:spacing w:val="-6"/>
        </w:rPr>
        <w:t xml:space="preserve"> </w:t>
      </w:r>
      <w:r>
        <w:t>part</w:t>
      </w:r>
      <w:r>
        <w:rPr>
          <w:spacing w:val="-5"/>
        </w:rPr>
        <w:t xml:space="preserve"> </w:t>
      </w:r>
      <w:r>
        <w:t>of</w:t>
      </w:r>
      <w:r>
        <w:rPr>
          <w:spacing w:val="-6"/>
        </w:rPr>
        <w:t xml:space="preserve"> </w:t>
      </w:r>
      <w:r>
        <w:t>that</w:t>
      </w:r>
      <w:r>
        <w:rPr>
          <w:spacing w:val="-5"/>
        </w:rPr>
        <w:t xml:space="preserve"> </w:t>
      </w:r>
      <w:r>
        <w:t>tradition. The</w:t>
      </w:r>
      <w:r>
        <w:rPr>
          <w:spacing w:val="-4"/>
        </w:rPr>
        <w:t xml:space="preserve"> </w:t>
      </w:r>
      <w:r>
        <w:t>balance</w:t>
      </w:r>
      <w:r>
        <w:rPr>
          <w:spacing w:val="-3"/>
        </w:rPr>
        <w:t xml:space="preserve"> </w:t>
      </w:r>
      <w:r>
        <w:t>we</w:t>
      </w:r>
      <w:r>
        <w:rPr>
          <w:spacing w:val="-6"/>
        </w:rPr>
        <w:t xml:space="preserve"> </w:t>
      </w:r>
      <w:r>
        <w:t>must</w:t>
      </w:r>
      <w:r>
        <w:rPr>
          <w:spacing w:val="-4"/>
        </w:rPr>
        <w:t xml:space="preserve"> </w:t>
      </w:r>
      <w:r>
        <w:t>strike places</w:t>
      </w:r>
      <w:r>
        <w:rPr>
          <w:spacing w:val="-6"/>
        </w:rPr>
        <w:t xml:space="preserve"> </w:t>
      </w:r>
      <w:r>
        <w:t>reproductive</w:t>
      </w:r>
      <w:r>
        <w:rPr>
          <w:spacing w:val="-7"/>
        </w:rPr>
        <w:t xml:space="preserve"> </w:t>
      </w:r>
      <w:r>
        <w:t>freedom</w:t>
      </w:r>
      <w:r>
        <w:rPr>
          <w:spacing w:val="-5"/>
        </w:rPr>
        <w:t xml:space="preserve"> </w:t>
      </w:r>
      <w:r>
        <w:t>squarely</w:t>
      </w:r>
      <w:r>
        <w:rPr>
          <w:spacing w:val="-5"/>
        </w:rPr>
        <w:t xml:space="preserve"> </w:t>
      </w:r>
      <w:r>
        <w:t>in</w:t>
      </w:r>
      <w:r>
        <w:rPr>
          <w:spacing w:val="-5"/>
        </w:rPr>
        <w:t xml:space="preserve"> </w:t>
      </w:r>
      <w:r>
        <w:t>the</w:t>
      </w:r>
      <w:r>
        <w:rPr>
          <w:spacing w:val="-6"/>
        </w:rPr>
        <w:t xml:space="preserve"> </w:t>
      </w:r>
      <w:r>
        <w:t>camp</w:t>
      </w:r>
      <w:r>
        <w:rPr>
          <w:spacing w:val="-3"/>
        </w:rPr>
        <w:t xml:space="preserve"> </w:t>
      </w:r>
      <w:r>
        <w:t>of</w:t>
      </w:r>
      <w:r>
        <w:rPr>
          <w:spacing w:val="-6"/>
        </w:rPr>
        <w:t xml:space="preserve"> </w:t>
      </w:r>
      <w:r>
        <w:t>what</w:t>
      </w:r>
      <w:r>
        <w:rPr>
          <w:spacing w:val="-5"/>
        </w:rPr>
        <w:t xml:space="preserve"> </w:t>
      </w:r>
      <w:r>
        <w:t>is</w:t>
      </w:r>
      <w:r>
        <w:rPr>
          <w:spacing w:val="-5"/>
        </w:rPr>
        <w:t xml:space="preserve"> </w:t>
      </w:r>
      <w:r>
        <w:t>fair</w:t>
      </w:r>
      <w:r>
        <w:rPr>
          <w:spacing w:val="-6"/>
        </w:rPr>
        <w:t xml:space="preserve"> </w:t>
      </w:r>
      <w:r>
        <w:t>and</w:t>
      </w:r>
      <w:r>
        <w:rPr>
          <w:spacing w:val="-6"/>
        </w:rPr>
        <w:t xml:space="preserve"> </w:t>
      </w:r>
      <w:r>
        <w:t>what</w:t>
      </w:r>
      <w:r>
        <w:rPr>
          <w:spacing w:val="-5"/>
        </w:rPr>
        <w:t xml:space="preserve"> </w:t>
      </w:r>
      <w:r>
        <w:t>is</w:t>
      </w:r>
      <w:r>
        <w:rPr>
          <w:spacing w:val="-5"/>
        </w:rPr>
        <w:t xml:space="preserve"> </w:t>
      </w:r>
      <w:r>
        <w:t>thus</w:t>
      </w:r>
      <w:r>
        <w:rPr>
          <w:spacing w:val="-5"/>
        </w:rPr>
        <w:t xml:space="preserve"> </w:t>
      </w:r>
      <w:r>
        <w:t>protected</w:t>
      </w:r>
      <w:r>
        <w:rPr>
          <w:spacing w:val="-6"/>
        </w:rPr>
        <w:t xml:space="preserve"> </w:t>
      </w:r>
      <w:r>
        <w:t>by</w:t>
      </w:r>
      <w:r>
        <w:rPr>
          <w:spacing w:val="-6"/>
        </w:rPr>
        <w:t xml:space="preserve"> </w:t>
      </w:r>
      <w:r>
        <w:t>the liberties protected under the Due Process Clause.</w:t>
      </w:r>
    </w:p>
    <w:p w14:paraId="11398FD1" w14:textId="77777777" w:rsidR="00395B78" w:rsidRDefault="00395B78">
      <w:pPr>
        <w:pStyle w:val="BodyText"/>
      </w:pPr>
    </w:p>
    <w:p w14:paraId="684F0BBB" w14:textId="77777777" w:rsidR="00395B78" w:rsidRDefault="00000000">
      <w:pPr>
        <w:pStyle w:val="Heading1"/>
        <w:ind w:left="2252" w:right="2253"/>
      </w:pPr>
      <w:r>
        <w:rPr>
          <w:spacing w:val="-10"/>
        </w:rPr>
        <w:t>E</w:t>
      </w:r>
    </w:p>
    <w:p w14:paraId="3B81F7B9" w14:textId="77777777" w:rsidR="00395B78" w:rsidRDefault="00395B78">
      <w:pPr>
        <w:pStyle w:val="BodyText"/>
        <w:rPr>
          <w:b/>
        </w:rPr>
      </w:pPr>
    </w:p>
    <w:p w14:paraId="0409588A" w14:textId="77777777" w:rsidR="00395B78" w:rsidRDefault="00000000">
      <w:pPr>
        <w:pStyle w:val="Heading2"/>
      </w:pPr>
      <w:r>
        <w:t>Balancing</w:t>
      </w:r>
      <w:r>
        <w:rPr>
          <w:spacing w:val="-2"/>
        </w:rPr>
        <w:t xml:space="preserve"> </w:t>
      </w:r>
      <w:r>
        <w:t>the</w:t>
      </w:r>
      <w:r>
        <w:rPr>
          <w:spacing w:val="-1"/>
        </w:rPr>
        <w:t xml:space="preserve"> </w:t>
      </w:r>
      <w:r>
        <w:t>Issues</w:t>
      </w:r>
      <w:r>
        <w:rPr>
          <w:spacing w:val="-1"/>
        </w:rPr>
        <w:t xml:space="preserve"> </w:t>
      </w:r>
      <w:r>
        <w:t>Before</w:t>
      </w:r>
      <w:r>
        <w:rPr>
          <w:spacing w:val="-2"/>
        </w:rPr>
        <w:t xml:space="preserve"> </w:t>
      </w:r>
      <w:r>
        <w:t xml:space="preserve">the </w:t>
      </w:r>
      <w:r>
        <w:rPr>
          <w:spacing w:val="-2"/>
        </w:rPr>
        <w:t>Court</w:t>
      </w:r>
    </w:p>
    <w:p w14:paraId="759661EC" w14:textId="77777777" w:rsidR="00395B78" w:rsidRDefault="00395B78">
      <w:pPr>
        <w:pStyle w:val="BodyText"/>
        <w:spacing w:before="1"/>
        <w:rPr>
          <w:b/>
        </w:rPr>
      </w:pPr>
    </w:p>
    <w:p w14:paraId="253798FE" w14:textId="77777777" w:rsidR="00395B78" w:rsidRDefault="00000000">
      <w:pPr>
        <w:pStyle w:val="BodyText"/>
        <w:ind w:left="140" w:right="135"/>
        <w:jc w:val="both"/>
      </w:pPr>
      <w:r>
        <w:t>The</w:t>
      </w:r>
      <w:r>
        <w:rPr>
          <w:spacing w:val="-15"/>
        </w:rPr>
        <w:t xml:space="preserve"> </w:t>
      </w:r>
      <w:r>
        <w:t>immediate</w:t>
      </w:r>
      <w:r>
        <w:rPr>
          <w:spacing w:val="-15"/>
        </w:rPr>
        <w:t xml:space="preserve"> </w:t>
      </w:r>
      <w:r>
        <w:t>case</w:t>
      </w:r>
      <w:r>
        <w:rPr>
          <w:spacing w:val="-15"/>
        </w:rPr>
        <w:t xml:space="preserve"> </w:t>
      </w:r>
      <w:r>
        <w:t>calls</w:t>
      </w:r>
      <w:r>
        <w:rPr>
          <w:spacing w:val="-14"/>
        </w:rPr>
        <w:t xml:space="preserve"> </w:t>
      </w:r>
      <w:r>
        <w:t>for</w:t>
      </w:r>
      <w:r>
        <w:rPr>
          <w:spacing w:val="-15"/>
        </w:rPr>
        <w:t xml:space="preserve"> </w:t>
      </w:r>
      <w:r>
        <w:t>balancing.</w:t>
      </w:r>
      <w:r>
        <w:rPr>
          <w:spacing w:val="-12"/>
        </w:rPr>
        <w:t xml:space="preserve"> </w:t>
      </w:r>
      <w:r>
        <w:t>Whether</w:t>
      </w:r>
      <w:r>
        <w:rPr>
          <w:spacing w:val="-15"/>
        </w:rPr>
        <w:t xml:space="preserve"> </w:t>
      </w:r>
      <w:r>
        <w:t>the</w:t>
      </w:r>
      <w:r>
        <w:rPr>
          <w:spacing w:val="-15"/>
        </w:rPr>
        <w:t xml:space="preserve"> </w:t>
      </w:r>
      <w:r>
        <w:t>appropriate</w:t>
      </w:r>
      <w:r>
        <w:rPr>
          <w:spacing w:val="-15"/>
        </w:rPr>
        <w:t xml:space="preserve"> </w:t>
      </w:r>
      <w:r>
        <w:t>test</w:t>
      </w:r>
      <w:r>
        <w:rPr>
          <w:spacing w:val="-15"/>
        </w:rPr>
        <w:t xml:space="preserve"> </w:t>
      </w:r>
      <w:r>
        <w:t>is</w:t>
      </w:r>
      <w:r>
        <w:rPr>
          <w:spacing w:val="-14"/>
        </w:rPr>
        <w:t xml:space="preserve"> </w:t>
      </w:r>
      <w:r>
        <w:t>strict</w:t>
      </w:r>
      <w:r>
        <w:rPr>
          <w:spacing w:val="-13"/>
        </w:rPr>
        <w:t xml:space="preserve"> </w:t>
      </w:r>
      <w:r>
        <w:t>scrutiny,</w:t>
      </w:r>
      <w:r>
        <w:rPr>
          <w:spacing w:val="-15"/>
        </w:rPr>
        <w:t xml:space="preserve"> </w:t>
      </w:r>
      <w:r>
        <w:t xml:space="preserve">intermediate scrutiny, traditional rational basis, or the variety of rational basis performed in </w:t>
      </w:r>
      <w:r>
        <w:rPr>
          <w:i/>
        </w:rPr>
        <w:t xml:space="preserve">Lawrence </w:t>
      </w:r>
      <w:r>
        <w:t xml:space="preserve">and/or </w:t>
      </w:r>
      <w:r>
        <w:rPr>
          <w:i/>
        </w:rPr>
        <w:t>Obergefell,</w:t>
      </w:r>
      <w:r>
        <w:rPr>
          <w:i/>
          <w:spacing w:val="-1"/>
        </w:rPr>
        <w:t xml:space="preserve"> </w:t>
      </w:r>
      <w:r>
        <w:t>the law fails. The</w:t>
      </w:r>
      <w:r>
        <w:rPr>
          <w:spacing w:val="-2"/>
        </w:rPr>
        <w:t xml:space="preserve"> </w:t>
      </w:r>
      <w:r>
        <w:t>state</w:t>
      </w:r>
      <w:r>
        <w:rPr>
          <w:spacing w:val="-1"/>
        </w:rPr>
        <w:t xml:space="preserve"> </w:t>
      </w:r>
      <w:r>
        <w:t>simply</w:t>
      </w:r>
      <w:r>
        <w:rPr>
          <w:spacing w:val="-1"/>
        </w:rPr>
        <w:t xml:space="preserve"> </w:t>
      </w:r>
      <w:r>
        <w:t>lacks</w:t>
      </w:r>
      <w:r>
        <w:rPr>
          <w:spacing w:val="-1"/>
        </w:rPr>
        <w:t xml:space="preserve"> </w:t>
      </w:r>
      <w:r>
        <w:t>an interest</w:t>
      </w:r>
      <w:r>
        <w:rPr>
          <w:spacing w:val="-1"/>
        </w:rPr>
        <w:t xml:space="preserve"> </w:t>
      </w:r>
      <w:r>
        <w:t>that</w:t>
      </w:r>
      <w:r>
        <w:rPr>
          <w:spacing w:val="-1"/>
        </w:rPr>
        <w:t xml:space="preserve"> </w:t>
      </w:r>
      <w:r>
        <w:t>is legitimate</w:t>
      </w:r>
      <w:r>
        <w:rPr>
          <w:spacing w:val="-1"/>
        </w:rPr>
        <w:t xml:space="preserve"> </w:t>
      </w:r>
      <w:r>
        <w:t>let</w:t>
      </w:r>
      <w:r>
        <w:rPr>
          <w:spacing w:val="-1"/>
        </w:rPr>
        <w:t xml:space="preserve"> </w:t>
      </w:r>
      <w:r>
        <w:t>alone compelling or important.</w:t>
      </w:r>
      <w:r>
        <w:rPr>
          <w:spacing w:val="40"/>
        </w:rPr>
        <w:t xml:space="preserve"> </w:t>
      </w:r>
      <w:r>
        <w:t>At trial, the state argued that the law would: (1) promote morality, (2) protect the health of men and women alike, (3) promote a culture of life, (4) encourage men to take responsibility</w:t>
      </w:r>
      <w:r>
        <w:rPr>
          <w:spacing w:val="-6"/>
        </w:rPr>
        <w:t xml:space="preserve"> </w:t>
      </w:r>
      <w:r>
        <w:t>for</w:t>
      </w:r>
      <w:r>
        <w:rPr>
          <w:spacing w:val="-7"/>
        </w:rPr>
        <w:t xml:space="preserve"> </w:t>
      </w:r>
      <w:r>
        <w:t>their</w:t>
      </w:r>
      <w:r>
        <w:rPr>
          <w:spacing w:val="-7"/>
        </w:rPr>
        <w:t xml:space="preserve"> </w:t>
      </w:r>
      <w:r>
        <w:t>actions</w:t>
      </w:r>
      <w:r>
        <w:rPr>
          <w:spacing w:val="-6"/>
        </w:rPr>
        <w:t xml:space="preserve"> </w:t>
      </w:r>
      <w:r>
        <w:t>regardless</w:t>
      </w:r>
      <w:r>
        <w:rPr>
          <w:spacing w:val="-5"/>
        </w:rPr>
        <w:t xml:space="preserve"> </w:t>
      </w:r>
      <w:r>
        <w:t>of</w:t>
      </w:r>
      <w:r>
        <w:rPr>
          <w:spacing w:val="-7"/>
        </w:rPr>
        <w:t xml:space="preserve"> </w:t>
      </w:r>
      <w:r>
        <w:t>the</w:t>
      </w:r>
      <w:r>
        <w:rPr>
          <w:spacing w:val="-6"/>
        </w:rPr>
        <w:t xml:space="preserve"> </w:t>
      </w:r>
      <w:r>
        <w:t>nature</w:t>
      </w:r>
      <w:r>
        <w:rPr>
          <w:spacing w:val="-7"/>
        </w:rPr>
        <w:t xml:space="preserve"> </w:t>
      </w:r>
      <w:r>
        <w:t>of</w:t>
      </w:r>
      <w:r>
        <w:rPr>
          <w:spacing w:val="-4"/>
        </w:rPr>
        <w:t xml:space="preserve"> </w:t>
      </w:r>
      <w:r>
        <w:t>the</w:t>
      </w:r>
      <w:r>
        <w:rPr>
          <w:spacing w:val="-6"/>
        </w:rPr>
        <w:t xml:space="preserve"> </w:t>
      </w:r>
      <w:r>
        <w:t>relationship</w:t>
      </w:r>
      <w:r>
        <w:rPr>
          <w:spacing w:val="-5"/>
        </w:rPr>
        <w:t xml:space="preserve"> </w:t>
      </w:r>
      <w:r>
        <w:t>in</w:t>
      </w:r>
      <w:r>
        <w:rPr>
          <w:spacing w:val="-8"/>
        </w:rPr>
        <w:t xml:space="preserve"> </w:t>
      </w:r>
      <w:r>
        <w:t>question,</w:t>
      </w:r>
      <w:r>
        <w:rPr>
          <w:spacing w:val="-6"/>
        </w:rPr>
        <w:t xml:space="preserve"> </w:t>
      </w:r>
      <w:r>
        <w:t>and</w:t>
      </w:r>
      <w:r>
        <w:rPr>
          <w:spacing w:val="-6"/>
        </w:rPr>
        <w:t xml:space="preserve"> </w:t>
      </w:r>
      <w:r>
        <w:t>(5)</w:t>
      </w:r>
      <w:r>
        <w:rPr>
          <w:spacing w:val="-7"/>
        </w:rPr>
        <w:t xml:space="preserve"> </w:t>
      </w:r>
      <w:r>
        <w:t>save public</w:t>
      </w:r>
      <w:r>
        <w:rPr>
          <w:spacing w:val="-1"/>
        </w:rPr>
        <w:t xml:space="preserve"> </w:t>
      </w:r>
      <w:r>
        <w:t>money.</w:t>
      </w:r>
      <w:r>
        <w:rPr>
          <w:spacing w:val="1"/>
        </w:rPr>
        <w:t xml:space="preserve"> </w:t>
      </w:r>
      <w:r>
        <w:t>These claims</w:t>
      </w:r>
      <w:r>
        <w:rPr>
          <w:spacing w:val="1"/>
        </w:rPr>
        <w:t xml:space="preserve"> </w:t>
      </w:r>
      <w:r>
        <w:t>miss</w:t>
      </w:r>
      <w:r>
        <w:rPr>
          <w:spacing w:val="-2"/>
        </w:rPr>
        <w:t xml:space="preserve"> </w:t>
      </w:r>
      <w:r>
        <w:t>the mark.</w:t>
      </w:r>
      <w:r>
        <w:rPr>
          <w:spacing w:val="3"/>
        </w:rPr>
        <w:t xml:space="preserve"> </w:t>
      </w:r>
      <w:r>
        <w:t>Making</w:t>
      </w:r>
      <w:r>
        <w:rPr>
          <w:spacing w:val="1"/>
        </w:rPr>
        <w:t xml:space="preserve"> </w:t>
      </w:r>
      <w:r>
        <w:t>a</w:t>
      </w:r>
      <w:r>
        <w:rPr>
          <w:spacing w:val="-1"/>
        </w:rPr>
        <w:t xml:space="preserve"> </w:t>
      </w:r>
      <w:r>
        <w:t>woman’s reproductive health</w:t>
      </w:r>
      <w:r>
        <w:rPr>
          <w:spacing w:val="1"/>
        </w:rPr>
        <w:t xml:space="preserve"> </w:t>
      </w:r>
      <w:r>
        <w:t>dependent</w:t>
      </w:r>
      <w:r>
        <w:rPr>
          <w:spacing w:val="1"/>
        </w:rPr>
        <w:t xml:space="preserve"> </w:t>
      </w:r>
      <w:r>
        <w:rPr>
          <w:spacing w:val="-5"/>
        </w:rPr>
        <w:t>on</w:t>
      </w:r>
    </w:p>
    <w:p w14:paraId="60F4FE4C" w14:textId="77777777" w:rsidR="00395B78" w:rsidRDefault="00395B78">
      <w:pPr>
        <w:jc w:val="both"/>
        <w:sectPr w:rsidR="00395B78" w:rsidSect="006D117E">
          <w:pgSz w:w="12240" w:h="15840"/>
          <w:pgMar w:top="1360" w:right="1300" w:bottom="1220" w:left="1300" w:header="0" w:footer="1032" w:gutter="0"/>
          <w:cols w:space="720"/>
        </w:sectPr>
      </w:pPr>
    </w:p>
    <w:p w14:paraId="31CC8207" w14:textId="77777777" w:rsidR="00395B78" w:rsidRDefault="00000000">
      <w:pPr>
        <w:pStyle w:val="BodyText"/>
        <w:spacing w:before="79"/>
        <w:ind w:left="140" w:right="137"/>
        <w:jc w:val="both"/>
        <w:rPr>
          <w:i/>
        </w:rPr>
      </w:pPr>
      <w:r>
        <w:lastRenderedPageBreak/>
        <w:t>men</w:t>
      </w:r>
      <w:r>
        <w:rPr>
          <w:spacing w:val="-2"/>
        </w:rPr>
        <w:t xml:space="preserve"> </w:t>
      </w:r>
      <w:proofErr w:type="gramStart"/>
      <w:r>
        <w:t>is</w:t>
      </w:r>
      <w:proofErr w:type="gramEnd"/>
      <w:r>
        <w:rPr>
          <w:spacing w:val="-2"/>
        </w:rPr>
        <w:t xml:space="preserve"> </w:t>
      </w:r>
      <w:r>
        <w:t>a</w:t>
      </w:r>
      <w:r>
        <w:rPr>
          <w:spacing w:val="-1"/>
        </w:rPr>
        <w:t xml:space="preserve"> </w:t>
      </w:r>
      <w:r>
        <w:t>far</w:t>
      </w:r>
      <w:r>
        <w:rPr>
          <w:spacing w:val="-1"/>
        </w:rPr>
        <w:t xml:space="preserve"> </w:t>
      </w:r>
      <w:r>
        <w:t>cry</w:t>
      </w:r>
      <w:r>
        <w:rPr>
          <w:spacing w:val="-1"/>
        </w:rPr>
        <w:t xml:space="preserve"> </w:t>
      </w:r>
      <w:r>
        <w:t>from a</w:t>
      </w:r>
      <w:r>
        <w:rPr>
          <w:spacing w:val="-3"/>
        </w:rPr>
        <w:t xml:space="preserve"> </w:t>
      </w:r>
      <w:r>
        <w:t>legitimate</w:t>
      </w:r>
      <w:r>
        <w:rPr>
          <w:spacing w:val="-2"/>
        </w:rPr>
        <w:t xml:space="preserve"> </w:t>
      </w:r>
      <w:r>
        <w:t>state</w:t>
      </w:r>
      <w:r>
        <w:rPr>
          <w:spacing w:val="-2"/>
        </w:rPr>
        <w:t xml:space="preserve"> </w:t>
      </w:r>
      <w:r>
        <w:t>interest. Yet,</w:t>
      </w:r>
      <w:r>
        <w:rPr>
          <w:spacing w:val="-2"/>
        </w:rPr>
        <w:t xml:space="preserve"> </w:t>
      </w:r>
      <w:r>
        <w:t>that</w:t>
      </w:r>
      <w:r>
        <w:rPr>
          <w:spacing w:val="-2"/>
        </w:rPr>
        <w:t xml:space="preserve"> </w:t>
      </w:r>
      <w:r>
        <w:t>is</w:t>
      </w:r>
      <w:r>
        <w:rPr>
          <w:spacing w:val="-2"/>
        </w:rPr>
        <w:t xml:space="preserve"> </w:t>
      </w:r>
      <w:r>
        <w:t>exactly</w:t>
      </w:r>
      <w:r>
        <w:rPr>
          <w:spacing w:val="-2"/>
        </w:rPr>
        <w:t xml:space="preserve"> </w:t>
      </w:r>
      <w:r>
        <w:t>what will</w:t>
      </w:r>
      <w:r>
        <w:rPr>
          <w:spacing w:val="-2"/>
        </w:rPr>
        <w:t xml:space="preserve"> </w:t>
      </w:r>
      <w:r>
        <w:t>happen</w:t>
      </w:r>
      <w:r>
        <w:rPr>
          <w:spacing w:val="-2"/>
        </w:rPr>
        <w:t xml:space="preserve"> </w:t>
      </w:r>
      <w:r>
        <w:t>if</w:t>
      </w:r>
      <w:r>
        <w:rPr>
          <w:spacing w:val="-1"/>
        </w:rPr>
        <w:t xml:space="preserve"> </w:t>
      </w:r>
      <w:r>
        <w:t>this</w:t>
      </w:r>
      <w:r>
        <w:rPr>
          <w:spacing w:val="-2"/>
        </w:rPr>
        <w:t xml:space="preserve"> </w:t>
      </w:r>
      <w:r>
        <w:t>law</w:t>
      </w:r>
      <w:r>
        <w:rPr>
          <w:spacing w:val="-3"/>
        </w:rPr>
        <w:t xml:space="preserve"> </w:t>
      </w:r>
      <w:r>
        <w:t>is upheld</w:t>
      </w:r>
      <w:r>
        <w:rPr>
          <w:spacing w:val="-3"/>
        </w:rPr>
        <w:t xml:space="preserve"> </w:t>
      </w:r>
      <w:r>
        <w:t>and,</w:t>
      </w:r>
      <w:r>
        <w:rPr>
          <w:spacing w:val="-1"/>
        </w:rPr>
        <w:t xml:space="preserve"> </w:t>
      </w:r>
      <w:r>
        <w:t>no</w:t>
      </w:r>
      <w:r>
        <w:rPr>
          <w:spacing w:val="-1"/>
        </w:rPr>
        <w:t xml:space="preserve"> </w:t>
      </w:r>
      <w:r>
        <w:t>pun</w:t>
      </w:r>
      <w:r>
        <w:rPr>
          <w:spacing w:val="-1"/>
        </w:rPr>
        <w:t xml:space="preserve"> </w:t>
      </w:r>
      <w:r>
        <w:t>intended,</w:t>
      </w:r>
      <w:r>
        <w:rPr>
          <w:spacing w:val="-1"/>
        </w:rPr>
        <w:t xml:space="preserve"> </w:t>
      </w:r>
      <w:r>
        <w:t>if</w:t>
      </w:r>
      <w:r>
        <w:rPr>
          <w:spacing w:val="-1"/>
        </w:rPr>
        <w:t xml:space="preserve"> </w:t>
      </w:r>
      <w:r>
        <w:t>this</w:t>
      </w:r>
      <w:r>
        <w:rPr>
          <w:spacing w:val="-1"/>
        </w:rPr>
        <w:t xml:space="preserve"> </w:t>
      </w:r>
      <w:r>
        <w:t>opinion</w:t>
      </w:r>
      <w:r>
        <w:rPr>
          <w:spacing w:val="-3"/>
        </w:rPr>
        <w:t xml:space="preserve"> </w:t>
      </w:r>
      <w:r>
        <w:t>and</w:t>
      </w:r>
      <w:r>
        <w:rPr>
          <w:spacing w:val="-1"/>
        </w:rPr>
        <w:t xml:space="preserve"> </w:t>
      </w:r>
      <w:r>
        <w:t>its</w:t>
      </w:r>
      <w:r>
        <w:rPr>
          <w:spacing w:val="-1"/>
        </w:rPr>
        <w:t xml:space="preserve"> </w:t>
      </w:r>
      <w:r>
        <w:t>progeny</w:t>
      </w:r>
      <w:r>
        <w:rPr>
          <w:spacing w:val="-1"/>
        </w:rPr>
        <w:t xml:space="preserve"> </w:t>
      </w:r>
      <w:r>
        <w:t>are</w:t>
      </w:r>
      <w:r>
        <w:rPr>
          <w:spacing w:val="-3"/>
        </w:rPr>
        <w:t xml:space="preserve"> </w:t>
      </w:r>
      <w:r>
        <w:t>allowed</w:t>
      </w:r>
      <w:r>
        <w:rPr>
          <w:spacing w:val="-1"/>
        </w:rPr>
        <w:t xml:space="preserve"> </w:t>
      </w:r>
      <w:r>
        <w:t>to</w:t>
      </w:r>
      <w:r>
        <w:rPr>
          <w:spacing w:val="1"/>
        </w:rPr>
        <w:t xml:space="preserve"> </w:t>
      </w:r>
      <w:r>
        <w:t>multiply.</w:t>
      </w:r>
      <w:r>
        <w:rPr>
          <w:spacing w:val="59"/>
        </w:rPr>
        <w:t xml:space="preserve"> </w:t>
      </w:r>
      <w:r>
        <w:t>See</w:t>
      </w:r>
      <w:r>
        <w:rPr>
          <w:spacing w:val="-1"/>
        </w:rPr>
        <w:t xml:space="preserve"> </w:t>
      </w:r>
      <w:r>
        <w:rPr>
          <w:i/>
          <w:spacing w:val="-2"/>
        </w:rPr>
        <w:t>Deanda</w:t>
      </w:r>
    </w:p>
    <w:p w14:paraId="0DA506E9" w14:textId="77777777" w:rsidR="00395B78" w:rsidRDefault="00000000">
      <w:pPr>
        <w:pStyle w:val="BodyText"/>
        <w:ind w:left="140" w:right="133"/>
        <w:jc w:val="both"/>
      </w:pPr>
      <w:r>
        <w:rPr>
          <w:i/>
        </w:rPr>
        <w:t>v.</w:t>
      </w:r>
      <w:r>
        <w:rPr>
          <w:i/>
          <w:spacing w:val="-15"/>
        </w:rPr>
        <w:t xml:space="preserve"> </w:t>
      </w:r>
      <w:r>
        <w:rPr>
          <w:i/>
        </w:rPr>
        <w:t>Becerra</w:t>
      </w:r>
      <w:r>
        <w:t>,</w:t>
      </w:r>
      <w:r>
        <w:rPr>
          <w:spacing w:val="-15"/>
        </w:rPr>
        <w:t xml:space="preserve"> </w:t>
      </w:r>
      <w:r>
        <w:t>No.</w:t>
      </w:r>
      <w:r>
        <w:rPr>
          <w:spacing w:val="-15"/>
        </w:rPr>
        <w:t xml:space="preserve"> </w:t>
      </w:r>
      <w:r>
        <w:t>2:20-CV-092-Z,</w:t>
      </w:r>
      <w:r>
        <w:rPr>
          <w:spacing w:val="-15"/>
        </w:rPr>
        <w:t xml:space="preserve"> </w:t>
      </w:r>
      <w:r>
        <w:t>slip</w:t>
      </w:r>
      <w:r>
        <w:rPr>
          <w:spacing w:val="-15"/>
        </w:rPr>
        <w:t xml:space="preserve"> </w:t>
      </w:r>
      <w:r>
        <w:t>op.</w:t>
      </w:r>
      <w:r>
        <w:rPr>
          <w:spacing w:val="-15"/>
        </w:rPr>
        <w:t xml:space="preserve"> </w:t>
      </w:r>
      <w:r>
        <w:t>(N.D.</w:t>
      </w:r>
      <w:r>
        <w:rPr>
          <w:spacing w:val="-15"/>
        </w:rPr>
        <w:t xml:space="preserve"> </w:t>
      </w:r>
      <w:r>
        <w:t>Tex.</w:t>
      </w:r>
      <w:r>
        <w:rPr>
          <w:spacing w:val="-15"/>
        </w:rPr>
        <w:t xml:space="preserve"> </w:t>
      </w:r>
      <w:r>
        <w:t>Dec.</w:t>
      </w:r>
      <w:r>
        <w:rPr>
          <w:spacing w:val="-15"/>
        </w:rPr>
        <w:t xml:space="preserve"> </w:t>
      </w:r>
      <w:r>
        <w:t>8,</w:t>
      </w:r>
      <w:r>
        <w:rPr>
          <w:spacing w:val="-15"/>
        </w:rPr>
        <w:t xml:space="preserve"> </w:t>
      </w:r>
      <w:r>
        <w:t>2022).</w:t>
      </w:r>
      <w:r>
        <w:rPr>
          <w:spacing w:val="6"/>
        </w:rPr>
        <w:t xml:space="preserve"> </w:t>
      </w:r>
      <w:r>
        <w:t>The</w:t>
      </w:r>
      <w:r>
        <w:rPr>
          <w:spacing w:val="-15"/>
        </w:rPr>
        <w:t xml:space="preserve"> </w:t>
      </w:r>
      <w:r>
        <w:t>women</w:t>
      </w:r>
      <w:r>
        <w:rPr>
          <w:spacing w:val="-15"/>
        </w:rPr>
        <w:t xml:space="preserve"> </w:t>
      </w:r>
      <w:r>
        <w:t>of</w:t>
      </w:r>
      <w:r>
        <w:rPr>
          <w:spacing w:val="-15"/>
        </w:rPr>
        <w:t xml:space="preserve"> </w:t>
      </w:r>
      <w:r>
        <w:t>America</w:t>
      </w:r>
      <w:r>
        <w:rPr>
          <w:spacing w:val="-15"/>
        </w:rPr>
        <w:t xml:space="preserve"> </w:t>
      </w:r>
      <w:r>
        <w:t>deserve better.</w:t>
      </w:r>
      <w:r>
        <w:rPr>
          <w:spacing w:val="-6"/>
        </w:rPr>
        <w:t xml:space="preserve"> </w:t>
      </w:r>
      <w:r>
        <w:t>To</w:t>
      </w:r>
      <w:r>
        <w:rPr>
          <w:spacing w:val="-6"/>
        </w:rPr>
        <w:t xml:space="preserve"> </w:t>
      </w:r>
      <w:r>
        <w:t>return</w:t>
      </w:r>
      <w:r>
        <w:rPr>
          <w:spacing w:val="-6"/>
        </w:rPr>
        <w:t xml:space="preserve"> </w:t>
      </w:r>
      <w:r>
        <w:t>to</w:t>
      </w:r>
      <w:r>
        <w:rPr>
          <w:spacing w:val="-5"/>
        </w:rPr>
        <w:t xml:space="preserve"> </w:t>
      </w:r>
      <w:r>
        <w:t>the</w:t>
      </w:r>
      <w:r>
        <w:rPr>
          <w:spacing w:val="-6"/>
        </w:rPr>
        <w:t xml:space="preserve"> </w:t>
      </w:r>
      <w:r>
        <w:t>world</w:t>
      </w:r>
      <w:r>
        <w:rPr>
          <w:spacing w:val="-6"/>
        </w:rPr>
        <w:t xml:space="preserve"> </w:t>
      </w:r>
      <w:r>
        <w:t>before</w:t>
      </w:r>
      <w:r>
        <w:rPr>
          <w:spacing w:val="-6"/>
        </w:rPr>
        <w:t xml:space="preserve"> </w:t>
      </w:r>
      <w:r>
        <w:rPr>
          <w:i/>
        </w:rPr>
        <w:t>Griswold</w:t>
      </w:r>
      <w:r>
        <w:rPr>
          <w:i/>
          <w:spacing w:val="-5"/>
        </w:rPr>
        <w:t xml:space="preserve"> </w:t>
      </w:r>
      <w:r>
        <w:t>and</w:t>
      </w:r>
      <w:r>
        <w:rPr>
          <w:spacing w:val="-3"/>
        </w:rPr>
        <w:t xml:space="preserve"> </w:t>
      </w:r>
      <w:r>
        <w:rPr>
          <w:i/>
          <w:color w:val="1A1A1A"/>
        </w:rPr>
        <w:t>Eisenstadt</w:t>
      </w:r>
      <w:r>
        <w:rPr>
          <w:i/>
          <w:color w:val="1A1A1A"/>
          <w:spacing w:val="-5"/>
        </w:rPr>
        <w:t xml:space="preserve"> </w:t>
      </w:r>
      <w:r>
        <w:t>is</w:t>
      </w:r>
      <w:r>
        <w:rPr>
          <w:spacing w:val="-6"/>
        </w:rPr>
        <w:t xml:space="preserve"> </w:t>
      </w:r>
      <w:r>
        <w:t>inconceivable.</w:t>
      </w:r>
      <w:r>
        <w:rPr>
          <w:spacing w:val="-6"/>
        </w:rPr>
        <w:t xml:space="preserve"> </w:t>
      </w:r>
      <w:r>
        <w:t>The</w:t>
      </w:r>
      <w:r>
        <w:rPr>
          <w:spacing w:val="-6"/>
        </w:rPr>
        <w:t xml:space="preserve"> </w:t>
      </w:r>
      <w:r>
        <w:t>dissent</w:t>
      </w:r>
      <w:r>
        <w:rPr>
          <w:spacing w:val="-5"/>
        </w:rPr>
        <w:t xml:space="preserve"> </w:t>
      </w:r>
      <w:r>
        <w:t>quotes two</w:t>
      </w:r>
      <w:r>
        <w:rPr>
          <w:spacing w:val="-5"/>
        </w:rPr>
        <w:t xml:space="preserve"> </w:t>
      </w:r>
      <w:r>
        <w:t>lines</w:t>
      </w:r>
      <w:r>
        <w:rPr>
          <w:spacing w:val="-4"/>
        </w:rPr>
        <w:t xml:space="preserve"> </w:t>
      </w:r>
      <w:r>
        <w:t>from</w:t>
      </w:r>
      <w:r>
        <w:rPr>
          <w:spacing w:val="-4"/>
        </w:rPr>
        <w:t xml:space="preserve"> </w:t>
      </w:r>
      <w:r>
        <w:t>two</w:t>
      </w:r>
      <w:r>
        <w:rPr>
          <w:spacing w:val="-5"/>
        </w:rPr>
        <w:t xml:space="preserve"> </w:t>
      </w:r>
      <w:r>
        <w:t>of</w:t>
      </w:r>
      <w:r>
        <w:rPr>
          <w:spacing w:val="-6"/>
        </w:rPr>
        <w:t xml:space="preserve"> </w:t>
      </w:r>
      <w:r>
        <w:t>Bob</w:t>
      </w:r>
      <w:r>
        <w:rPr>
          <w:spacing w:val="-5"/>
        </w:rPr>
        <w:t xml:space="preserve"> </w:t>
      </w:r>
      <w:r>
        <w:t>Dylan’s</w:t>
      </w:r>
      <w:r>
        <w:rPr>
          <w:spacing w:val="-5"/>
        </w:rPr>
        <w:t xml:space="preserve"> </w:t>
      </w:r>
      <w:r>
        <w:t>songs.</w:t>
      </w:r>
      <w:r>
        <w:rPr>
          <w:spacing w:val="-4"/>
        </w:rPr>
        <w:t xml:space="preserve"> </w:t>
      </w:r>
      <w:r>
        <w:t>We</w:t>
      </w:r>
      <w:r>
        <w:rPr>
          <w:spacing w:val="-6"/>
        </w:rPr>
        <w:t xml:space="preserve"> </w:t>
      </w:r>
      <w:r>
        <w:t>agree</w:t>
      </w:r>
      <w:r>
        <w:rPr>
          <w:spacing w:val="-6"/>
        </w:rPr>
        <w:t xml:space="preserve"> </w:t>
      </w:r>
      <w:r>
        <w:t>that</w:t>
      </w:r>
      <w:r>
        <w:rPr>
          <w:spacing w:val="-5"/>
        </w:rPr>
        <w:t xml:space="preserve"> </w:t>
      </w:r>
      <w:r>
        <w:t>the</w:t>
      </w:r>
      <w:r>
        <w:rPr>
          <w:spacing w:val="-5"/>
        </w:rPr>
        <w:t xml:space="preserve"> </w:t>
      </w:r>
      <w:r>
        <w:t>Voice</w:t>
      </w:r>
      <w:r>
        <w:rPr>
          <w:spacing w:val="-6"/>
        </w:rPr>
        <w:t xml:space="preserve"> </w:t>
      </w:r>
      <w:r>
        <w:t>of</w:t>
      </w:r>
      <w:r>
        <w:rPr>
          <w:spacing w:val="-6"/>
        </w:rPr>
        <w:t xml:space="preserve"> </w:t>
      </w:r>
      <w:r>
        <w:t>a</w:t>
      </w:r>
      <w:r>
        <w:rPr>
          <w:spacing w:val="-6"/>
        </w:rPr>
        <w:t xml:space="preserve"> </w:t>
      </w:r>
      <w:r>
        <w:t>Generation</w:t>
      </w:r>
      <w:r>
        <w:rPr>
          <w:spacing w:val="-5"/>
        </w:rPr>
        <w:t xml:space="preserve"> </w:t>
      </w:r>
      <w:r>
        <w:t>can</w:t>
      </w:r>
      <w:r>
        <w:rPr>
          <w:spacing w:val="-5"/>
        </w:rPr>
        <w:t xml:space="preserve"> </w:t>
      </w:r>
      <w:r>
        <w:t>shed</w:t>
      </w:r>
      <w:r>
        <w:rPr>
          <w:spacing w:val="-5"/>
        </w:rPr>
        <w:t xml:space="preserve"> </w:t>
      </w:r>
      <w:r>
        <w:t>some insight</w:t>
      </w:r>
      <w:r>
        <w:rPr>
          <w:spacing w:val="-9"/>
        </w:rPr>
        <w:t xml:space="preserve"> </w:t>
      </w:r>
      <w:r>
        <w:t>onto</w:t>
      </w:r>
      <w:r>
        <w:rPr>
          <w:spacing w:val="-12"/>
        </w:rPr>
        <w:t xml:space="preserve"> </w:t>
      </w:r>
      <w:r>
        <w:t>one</w:t>
      </w:r>
      <w:r>
        <w:rPr>
          <w:spacing w:val="-11"/>
        </w:rPr>
        <w:t xml:space="preserve"> </w:t>
      </w:r>
      <w:r>
        <w:t>of</w:t>
      </w:r>
      <w:r>
        <w:rPr>
          <w:spacing w:val="-10"/>
        </w:rPr>
        <w:t xml:space="preserve"> </w:t>
      </w:r>
      <w:r>
        <w:t>the</w:t>
      </w:r>
      <w:r>
        <w:rPr>
          <w:spacing w:val="-13"/>
        </w:rPr>
        <w:t xml:space="preserve"> </w:t>
      </w:r>
      <w:r>
        <w:t>most</w:t>
      </w:r>
      <w:r>
        <w:rPr>
          <w:spacing w:val="-9"/>
        </w:rPr>
        <w:t xml:space="preserve"> </w:t>
      </w:r>
      <w:r>
        <w:t>important</w:t>
      </w:r>
      <w:r>
        <w:rPr>
          <w:spacing w:val="-12"/>
        </w:rPr>
        <w:t xml:space="preserve"> </w:t>
      </w:r>
      <w:r>
        <w:t>issues</w:t>
      </w:r>
      <w:r>
        <w:rPr>
          <w:spacing w:val="-9"/>
        </w:rPr>
        <w:t xml:space="preserve"> </w:t>
      </w:r>
      <w:r>
        <w:t>of</w:t>
      </w:r>
      <w:r>
        <w:rPr>
          <w:spacing w:val="-10"/>
        </w:rPr>
        <w:t xml:space="preserve"> </w:t>
      </w:r>
      <w:r>
        <w:t>his</w:t>
      </w:r>
      <w:r>
        <w:rPr>
          <w:spacing w:val="-9"/>
        </w:rPr>
        <w:t xml:space="preserve"> </w:t>
      </w:r>
      <w:r>
        <w:t>time,</w:t>
      </w:r>
      <w:r>
        <w:rPr>
          <w:spacing w:val="-10"/>
        </w:rPr>
        <w:t xml:space="preserve"> </w:t>
      </w:r>
      <w:r>
        <w:t>or</w:t>
      </w:r>
      <w:r>
        <w:rPr>
          <w:spacing w:val="-10"/>
        </w:rPr>
        <w:t xml:space="preserve"> </w:t>
      </w:r>
      <w:r>
        <w:t>any</w:t>
      </w:r>
      <w:r>
        <w:rPr>
          <w:spacing w:val="-12"/>
        </w:rPr>
        <w:t xml:space="preserve"> </w:t>
      </w:r>
      <w:r>
        <w:t>time.</w:t>
      </w:r>
      <w:r>
        <w:rPr>
          <w:spacing w:val="-7"/>
        </w:rPr>
        <w:t xml:space="preserve"> </w:t>
      </w:r>
      <w:r>
        <w:t>In</w:t>
      </w:r>
      <w:r>
        <w:rPr>
          <w:spacing w:val="-10"/>
        </w:rPr>
        <w:t xml:space="preserve"> </w:t>
      </w:r>
      <w:r>
        <w:t>our</w:t>
      </w:r>
      <w:r>
        <w:rPr>
          <w:spacing w:val="-10"/>
        </w:rPr>
        <w:t xml:space="preserve"> </w:t>
      </w:r>
      <w:r>
        <w:t>view,</w:t>
      </w:r>
      <w:r>
        <w:rPr>
          <w:spacing w:val="-10"/>
        </w:rPr>
        <w:t xml:space="preserve"> </w:t>
      </w:r>
      <w:r>
        <w:t>the</w:t>
      </w:r>
      <w:r>
        <w:rPr>
          <w:spacing w:val="-11"/>
        </w:rPr>
        <w:t xml:space="preserve"> </w:t>
      </w:r>
      <w:r>
        <w:t>dissent</w:t>
      </w:r>
      <w:r>
        <w:rPr>
          <w:spacing w:val="-12"/>
        </w:rPr>
        <w:t xml:space="preserve"> </w:t>
      </w:r>
      <w:r>
        <w:t>finds refuge in the lyrics of the wrong songs. In Dylan’s words:</w:t>
      </w:r>
    </w:p>
    <w:p w14:paraId="0F06CD3F" w14:textId="77777777" w:rsidR="00395B78" w:rsidRDefault="00395B78">
      <w:pPr>
        <w:pStyle w:val="BodyText"/>
      </w:pPr>
    </w:p>
    <w:p w14:paraId="12FCB0FF" w14:textId="30E5C630" w:rsidR="00395B78" w:rsidRDefault="00000000">
      <w:pPr>
        <w:pStyle w:val="BodyText"/>
        <w:ind w:left="860" w:right="786"/>
      </w:pPr>
      <w:r>
        <w:t>If</w:t>
      </w:r>
      <w:r>
        <w:rPr>
          <w:spacing w:val="-3"/>
        </w:rPr>
        <w:t xml:space="preserve"> </w:t>
      </w:r>
      <w:r>
        <w:t>I’d</w:t>
      </w:r>
      <w:r>
        <w:rPr>
          <w:spacing w:val="-3"/>
        </w:rPr>
        <w:t xml:space="preserve"> </w:t>
      </w:r>
      <w:r>
        <w:t>lived</w:t>
      </w:r>
      <w:r>
        <w:rPr>
          <w:spacing w:val="-3"/>
        </w:rPr>
        <w:t xml:space="preserve"> </w:t>
      </w:r>
      <w:r>
        <w:t>my</w:t>
      </w:r>
      <w:r>
        <w:rPr>
          <w:spacing w:val="-3"/>
        </w:rPr>
        <w:t xml:space="preserve"> </w:t>
      </w:r>
      <w:r>
        <w:t>life</w:t>
      </w:r>
      <w:r>
        <w:rPr>
          <w:spacing w:val="-5"/>
        </w:rPr>
        <w:t xml:space="preserve"> </w:t>
      </w:r>
      <w:r>
        <w:t>by</w:t>
      </w:r>
      <w:r>
        <w:rPr>
          <w:spacing w:val="-3"/>
        </w:rPr>
        <w:t xml:space="preserve"> </w:t>
      </w:r>
      <w:r>
        <w:t>what</w:t>
      </w:r>
      <w:r>
        <w:rPr>
          <w:spacing w:val="-3"/>
        </w:rPr>
        <w:t xml:space="preserve"> </w:t>
      </w:r>
      <w:r>
        <w:t>others</w:t>
      </w:r>
      <w:r>
        <w:rPr>
          <w:spacing w:val="-4"/>
        </w:rPr>
        <w:t xml:space="preserve"> </w:t>
      </w:r>
      <w:r>
        <w:t>were</w:t>
      </w:r>
      <w:r>
        <w:rPr>
          <w:spacing w:val="-4"/>
        </w:rPr>
        <w:t xml:space="preserve"> </w:t>
      </w:r>
      <w:r>
        <w:t>thinkin’,</w:t>
      </w:r>
      <w:r>
        <w:rPr>
          <w:spacing w:val="-3"/>
        </w:rPr>
        <w:t xml:space="preserve"> </w:t>
      </w:r>
      <w:r>
        <w:t>the</w:t>
      </w:r>
      <w:r>
        <w:rPr>
          <w:spacing w:val="-4"/>
        </w:rPr>
        <w:t xml:space="preserve"> </w:t>
      </w:r>
      <w:r>
        <w:t>heart</w:t>
      </w:r>
      <w:r>
        <w:rPr>
          <w:spacing w:val="-3"/>
        </w:rPr>
        <w:t xml:space="preserve"> </w:t>
      </w:r>
      <w:r>
        <w:t>inside</w:t>
      </w:r>
      <w:r>
        <w:rPr>
          <w:spacing w:val="-4"/>
        </w:rPr>
        <w:t xml:space="preserve"> </w:t>
      </w:r>
      <w:r>
        <w:t>me</w:t>
      </w:r>
      <w:r>
        <w:rPr>
          <w:spacing w:val="-2"/>
        </w:rPr>
        <w:t xml:space="preserve"> </w:t>
      </w:r>
      <w:r>
        <w:t>would’ve</w:t>
      </w:r>
      <w:r>
        <w:rPr>
          <w:spacing w:val="-4"/>
        </w:rPr>
        <w:t xml:space="preserve"> </w:t>
      </w:r>
      <w:r>
        <w:t>died I was just too stubborn to ever be governed by enforced insanity</w:t>
      </w:r>
      <w:r w:rsidR="00D25F6A">
        <w:t>.</w:t>
      </w:r>
    </w:p>
    <w:p w14:paraId="031EE894" w14:textId="77777777" w:rsidR="00395B78" w:rsidRDefault="00395B78">
      <w:pPr>
        <w:pStyle w:val="BodyText"/>
      </w:pPr>
    </w:p>
    <w:p w14:paraId="53CD233F" w14:textId="77777777" w:rsidR="00395B78" w:rsidRDefault="00000000">
      <w:pPr>
        <w:pStyle w:val="BodyText"/>
        <w:ind w:left="140" w:right="134"/>
        <w:jc w:val="both"/>
      </w:pPr>
      <w:r>
        <w:t>The</w:t>
      </w:r>
      <w:r>
        <w:rPr>
          <w:spacing w:val="-11"/>
        </w:rPr>
        <w:t xml:space="preserve"> </w:t>
      </w:r>
      <w:r>
        <w:t>choices</w:t>
      </w:r>
      <w:r>
        <w:rPr>
          <w:spacing w:val="-9"/>
        </w:rPr>
        <w:t xml:space="preserve"> </w:t>
      </w:r>
      <w:r>
        <w:t>this</w:t>
      </w:r>
      <w:r>
        <w:rPr>
          <w:spacing w:val="-9"/>
        </w:rPr>
        <w:t xml:space="preserve"> </w:t>
      </w:r>
      <w:r>
        <w:t>law</w:t>
      </w:r>
      <w:r>
        <w:rPr>
          <w:spacing w:val="-9"/>
        </w:rPr>
        <w:t xml:space="preserve"> </w:t>
      </w:r>
      <w:r>
        <w:t>targets</w:t>
      </w:r>
      <w:r>
        <w:rPr>
          <w:spacing w:val="-9"/>
        </w:rPr>
        <w:t xml:space="preserve"> </w:t>
      </w:r>
      <w:r>
        <w:t>are</w:t>
      </w:r>
      <w:r>
        <w:rPr>
          <w:spacing w:val="-11"/>
        </w:rPr>
        <w:t xml:space="preserve"> </w:t>
      </w:r>
      <w:r>
        <w:t>no</w:t>
      </w:r>
      <w:r>
        <w:rPr>
          <w:spacing w:val="-10"/>
        </w:rPr>
        <w:t xml:space="preserve"> </w:t>
      </w:r>
      <w:r>
        <w:t>one’s</w:t>
      </w:r>
      <w:r>
        <w:rPr>
          <w:spacing w:val="-10"/>
        </w:rPr>
        <w:t xml:space="preserve"> </w:t>
      </w:r>
      <w:r>
        <w:t>business</w:t>
      </w:r>
      <w:r>
        <w:rPr>
          <w:spacing w:val="-7"/>
        </w:rPr>
        <w:t xml:space="preserve"> </w:t>
      </w:r>
      <w:r>
        <w:t>but</w:t>
      </w:r>
      <w:r>
        <w:rPr>
          <w:spacing w:val="-9"/>
        </w:rPr>
        <w:t xml:space="preserve"> </w:t>
      </w:r>
      <w:r>
        <w:t>Ms.</w:t>
      </w:r>
      <w:r>
        <w:rPr>
          <w:spacing w:val="-9"/>
        </w:rPr>
        <w:t xml:space="preserve"> </w:t>
      </w:r>
      <w:r>
        <w:t>Vo’s.</w:t>
      </w:r>
      <w:r>
        <w:rPr>
          <w:spacing w:val="-7"/>
        </w:rPr>
        <w:t xml:space="preserve"> </w:t>
      </w:r>
      <w:r>
        <w:t>It</w:t>
      </w:r>
      <w:r>
        <w:rPr>
          <w:spacing w:val="-7"/>
        </w:rPr>
        <w:t xml:space="preserve"> </w:t>
      </w:r>
      <w:r>
        <w:t>is</w:t>
      </w:r>
      <w:r>
        <w:rPr>
          <w:spacing w:val="-9"/>
        </w:rPr>
        <w:t xml:space="preserve"> </w:t>
      </w:r>
      <w:r>
        <w:t>not</w:t>
      </w:r>
      <w:r>
        <w:rPr>
          <w:spacing w:val="-9"/>
        </w:rPr>
        <w:t xml:space="preserve"> </w:t>
      </w:r>
      <w:r>
        <w:t>for</w:t>
      </w:r>
      <w:r>
        <w:rPr>
          <w:spacing w:val="-8"/>
        </w:rPr>
        <w:t xml:space="preserve"> </w:t>
      </w:r>
      <w:r>
        <w:t>her,</w:t>
      </w:r>
      <w:r>
        <w:rPr>
          <w:spacing w:val="-8"/>
        </w:rPr>
        <w:t xml:space="preserve"> </w:t>
      </w:r>
      <w:r>
        <w:t>or</w:t>
      </w:r>
      <w:r>
        <w:rPr>
          <w:spacing w:val="-8"/>
        </w:rPr>
        <w:t xml:space="preserve"> </w:t>
      </w:r>
      <w:r>
        <w:t>countless</w:t>
      </w:r>
      <w:r>
        <w:rPr>
          <w:spacing w:val="-9"/>
        </w:rPr>
        <w:t xml:space="preserve"> </w:t>
      </w:r>
      <w:r>
        <w:t>other women and men like her, to live by what others are thinking. The heart beats best when we are happy,</w:t>
      </w:r>
      <w:r>
        <w:rPr>
          <w:spacing w:val="-2"/>
        </w:rPr>
        <w:t xml:space="preserve"> </w:t>
      </w:r>
      <w:r>
        <w:t>and</w:t>
      </w:r>
      <w:r>
        <w:rPr>
          <w:spacing w:val="-2"/>
        </w:rPr>
        <w:t xml:space="preserve"> </w:t>
      </w:r>
      <w:r>
        <w:t>to be</w:t>
      </w:r>
      <w:r>
        <w:rPr>
          <w:spacing w:val="-3"/>
        </w:rPr>
        <w:t xml:space="preserve"> </w:t>
      </w:r>
      <w:r>
        <w:t>happy we</w:t>
      </w:r>
      <w:r>
        <w:rPr>
          <w:spacing w:val="-4"/>
        </w:rPr>
        <w:t xml:space="preserve"> </w:t>
      </w:r>
      <w:r>
        <w:t>need</w:t>
      </w:r>
      <w:r>
        <w:rPr>
          <w:spacing w:val="-2"/>
        </w:rPr>
        <w:t xml:space="preserve"> </w:t>
      </w:r>
      <w:r>
        <w:t>to</w:t>
      </w:r>
      <w:r>
        <w:rPr>
          <w:spacing w:val="-2"/>
        </w:rPr>
        <w:t xml:space="preserve"> </w:t>
      </w:r>
      <w:r>
        <w:t>live</w:t>
      </w:r>
      <w:r>
        <w:rPr>
          <w:spacing w:val="-2"/>
        </w:rPr>
        <w:t xml:space="preserve"> </w:t>
      </w:r>
      <w:r>
        <w:t>our</w:t>
      </w:r>
      <w:r>
        <w:rPr>
          <w:spacing w:val="-2"/>
        </w:rPr>
        <w:t xml:space="preserve"> </w:t>
      </w:r>
      <w:r>
        <w:t>own lives. The</w:t>
      </w:r>
      <w:r>
        <w:rPr>
          <w:spacing w:val="-4"/>
        </w:rPr>
        <w:t xml:space="preserve"> </w:t>
      </w:r>
      <w:r>
        <w:t>law</w:t>
      </w:r>
      <w:r>
        <w:rPr>
          <w:spacing w:val="-2"/>
        </w:rPr>
        <w:t xml:space="preserve"> </w:t>
      </w:r>
      <w:r>
        <w:t>strips</w:t>
      </w:r>
      <w:r>
        <w:rPr>
          <w:spacing w:val="-2"/>
        </w:rPr>
        <w:t xml:space="preserve"> </w:t>
      </w:r>
      <w:r>
        <w:t>Ms. Vo</w:t>
      </w:r>
      <w:r>
        <w:rPr>
          <w:spacing w:val="-3"/>
        </w:rPr>
        <w:t xml:space="preserve"> </w:t>
      </w:r>
      <w:r>
        <w:t>of</w:t>
      </w:r>
      <w:r>
        <w:rPr>
          <w:spacing w:val="-2"/>
        </w:rPr>
        <w:t xml:space="preserve"> </w:t>
      </w:r>
      <w:r>
        <w:t>her</w:t>
      </w:r>
      <w:r>
        <w:rPr>
          <w:spacing w:val="-2"/>
        </w:rPr>
        <w:t xml:space="preserve"> </w:t>
      </w:r>
      <w:r>
        <w:t>most</w:t>
      </w:r>
      <w:r>
        <w:rPr>
          <w:spacing w:val="-2"/>
        </w:rPr>
        <w:t xml:space="preserve"> </w:t>
      </w:r>
      <w:r>
        <w:t>basic</w:t>
      </w:r>
      <w:r>
        <w:rPr>
          <w:spacing w:val="-1"/>
        </w:rPr>
        <w:t xml:space="preserve"> </w:t>
      </w:r>
      <w:r>
        <w:t>of all</w:t>
      </w:r>
      <w:r>
        <w:rPr>
          <w:spacing w:val="-5"/>
        </w:rPr>
        <w:t xml:space="preserve"> </w:t>
      </w:r>
      <w:r>
        <w:t>rights</w:t>
      </w:r>
      <w:r>
        <w:rPr>
          <w:spacing w:val="-5"/>
        </w:rPr>
        <w:t xml:space="preserve"> </w:t>
      </w:r>
      <w:r>
        <w:t>–</w:t>
      </w:r>
      <w:r>
        <w:rPr>
          <w:spacing w:val="-6"/>
        </w:rPr>
        <w:t xml:space="preserve"> </w:t>
      </w:r>
      <w:r>
        <w:t>the</w:t>
      </w:r>
      <w:r>
        <w:rPr>
          <w:spacing w:val="-6"/>
        </w:rPr>
        <w:t xml:space="preserve"> </w:t>
      </w:r>
      <w:r>
        <w:t>right</w:t>
      </w:r>
      <w:r>
        <w:rPr>
          <w:spacing w:val="-5"/>
        </w:rPr>
        <w:t xml:space="preserve"> </w:t>
      </w:r>
      <w:r>
        <w:t>to</w:t>
      </w:r>
      <w:r>
        <w:rPr>
          <w:spacing w:val="-5"/>
        </w:rPr>
        <w:t xml:space="preserve"> </w:t>
      </w:r>
      <w:r>
        <w:t>be</w:t>
      </w:r>
      <w:r>
        <w:rPr>
          <w:spacing w:val="-9"/>
        </w:rPr>
        <w:t xml:space="preserve"> </w:t>
      </w:r>
      <w:r>
        <w:t>“let</w:t>
      </w:r>
      <w:r>
        <w:rPr>
          <w:spacing w:val="-5"/>
        </w:rPr>
        <w:t xml:space="preserve"> </w:t>
      </w:r>
      <w:r>
        <w:t>alone.”</w:t>
      </w:r>
      <w:r>
        <w:rPr>
          <w:spacing w:val="-7"/>
        </w:rPr>
        <w:t xml:space="preserve"> </w:t>
      </w:r>
      <w:r>
        <w:t>For</w:t>
      </w:r>
      <w:r>
        <w:rPr>
          <w:spacing w:val="-7"/>
        </w:rPr>
        <w:t xml:space="preserve"> </w:t>
      </w:r>
      <w:r>
        <w:t>that</w:t>
      </w:r>
      <w:r>
        <w:rPr>
          <w:spacing w:val="-6"/>
        </w:rPr>
        <w:t xml:space="preserve"> </w:t>
      </w:r>
      <w:r>
        <w:t>reason,</w:t>
      </w:r>
      <w:r>
        <w:rPr>
          <w:spacing w:val="-6"/>
        </w:rPr>
        <w:t xml:space="preserve"> </w:t>
      </w:r>
      <w:r>
        <w:t>it</w:t>
      </w:r>
      <w:r>
        <w:rPr>
          <w:spacing w:val="-5"/>
        </w:rPr>
        <w:t xml:space="preserve"> </w:t>
      </w:r>
      <w:r>
        <w:t>unconstitutionally</w:t>
      </w:r>
      <w:r>
        <w:rPr>
          <w:spacing w:val="-6"/>
        </w:rPr>
        <w:t xml:space="preserve"> </w:t>
      </w:r>
      <w:r>
        <w:t>transports</w:t>
      </w:r>
      <w:r>
        <w:rPr>
          <w:spacing w:val="-6"/>
        </w:rPr>
        <w:t xml:space="preserve"> </w:t>
      </w:r>
      <w:r>
        <w:t>women</w:t>
      </w:r>
      <w:r>
        <w:rPr>
          <w:spacing w:val="-6"/>
        </w:rPr>
        <w:t xml:space="preserve"> </w:t>
      </w:r>
      <w:r>
        <w:t>back to</w:t>
      </w:r>
      <w:r>
        <w:rPr>
          <w:spacing w:val="-10"/>
        </w:rPr>
        <w:t xml:space="preserve"> </w:t>
      </w:r>
      <w:r>
        <w:t>the</w:t>
      </w:r>
      <w:r>
        <w:rPr>
          <w:spacing w:val="-9"/>
        </w:rPr>
        <w:t xml:space="preserve"> </w:t>
      </w:r>
      <w:r>
        <w:t>past</w:t>
      </w:r>
      <w:r>
        <w:rPr>
          <w:spacing w:val="-8"/>
        </w:rPr>
        <w:t xml:space="preserve"> </w:t>
      </w:r>
      <w:r>
        <w:t>–</w:t>
      </w:r>
      <w:r>
        <w:rPr>
          <w:spacing w:val="-11"/>
        </w:rPr>
        <w:t xml:space="preserve"> </w:t>
      </w:r>
      <w:r>
        <w:t>to</w:t>
      </w:r>
      <w:r>
        <w:rPr>
          <w:spacing w:val="-10"/>
        </w:rPr>
        <w:t xml:space="preserve"> </w:t>
      </w:r>
      <w:r>
        <w:t>a</w:t>
      </w:r>
      <w:r>
        <w:rPr>
          <w:spacing w:val="-10"/>
        </w:rPr>
        <w:t xml:space="preserve"> </w:t>
      </w:r>
      <w:r>
        <w:t>dystopian</w:t>
      </w:r>
      <w:r>
        <w:rPr>
          <w:spacing w:val="-9"/>
        </w:rPr>
        <w:t xml:space="preserve"> </w:t>
      </w:r>
      <w:r>
        <w:t>world</w:t>
      </w:r>
      <w:r>
        <w:rPr>
          <w:spacing w:val="-8"/>
        </w:rPr>
        <w:t xml:space="preserve"> </w:t>
      </w:r>
      <w:r>
        <w:t>of</w:t>
      </w:r>
      <w:r>
        <w:rPr>
          <w:spacing w:val="-8"/>
        </w:rPr>
        <w:t xml:space="preserve"> </w:t>
      </w:r>
      <w:r>
        <w:t>insanity</w:t>
      </w:r>
      <w:r>
        <w:rPr>
          <w:spacing w:val="-10"/>
        </w:rPr>
        <w:t xml:space="preserve"> </w:t>
      </w:r>
      <w:r>
        <w:t>we</w:t>
      </w:r>
      <w:r>
        <w:rPr>
          <w:spacing w:val="-10"/>
        </w:rPr>
        <w:t xml:space="preserve"> </w:t>
      </w:r>
      <w:r>
        <w:t>have</w:t>
      </w:r>
      <w:r>
        <w:rPr>
          <w:spacing w:val="-10"/>
        </w:rPr>
        <w:t xml:space="preserve"> </w:t>
      </w:r>
      <w:r>
        <w:t>previously</w:t>
      </w:r>
      <w:r>
        <w:rPr>
          <w:spacing w:val="-8"/>
        </w:rPr>
        <w:t xml:space="preserve"> </w:t>
      </w:r>
      <w:r>
        <w:t>rejected</w:t>
      </w:r>
      <w:r>
        <w:rPr>
          <w:spacing w:val="-8"/>
        </w:rPr>
        <w:t xml:space="preserve"> </w:t>
      </w:r>
      <w:r>
        <w:t>and</w:t>
      </w:r>
      <w:r>
        <w:rPr>
          <w:spacing w:val="-7"/>
        </w:rPr>
        <w:t xml:space="preserve"> </w:t>
      </w:r>
      <w:r>
        <w:t>that</w:t>
      </w:r>
      <w:r>
        <w:rPr>
          <w:spacing w:val="-9"/>
        </w:rPr>
        <w:t xml:space="preserve"> </w:t>
      </w:r>
      <w:r>
        <w:t>must</w:t>
      </w:r>
      <w:r>
        <w:rPr>
          <w:spacing w:val="-8"/>
        </w:rPr>
        <w:t xml:space="preserve"> </w:t>
      </w:r>
      <w:r>
        <w:t>be</w:t>
      </w:r>
      <w:r>
        <w:rPr>
          <w:spacing w:val="-9"/>
        </w:rPr>
        <w:t xml:space="preserve"> </w:t>
      </w:r>
      <w:r>
        <w:rPr>
          <w:spacing w:val="-2"/>
        </w:rPr>
        <w:t>resisted.</w:t>
      </w:r>
    </w:p>
    <w:p w14:paraId="7FCE0B8A" w14:textId="77777777" w:rsidR="00395B78" w:rsidRDefault="00395B78">
      <w:pPr>
        <w:pStyle w:val="BodyText"/>
        <w:spacing w:before="1"/>
      </w:pPr>
    </w:p>
    <w:p w14:paraId="54213834" w14:textId="6AA700F3" w:rsidR="00395B78" w:rsidRDefault="001E2AE0" w:rsidP="001E2AE0">
      <w:pPr>
        <w:pStyle w:val="BodyText"/>
        <w:spacing w:before="75"/>
        <w:ind w:firstLine="140"/>
        <w:jc w:val="both"/>
      </w:pPr>
      <w:r>
        <w:t>T</w:t>
      </w:r>
      <w:r w:rsidR="00000000">
        <w:t>he</w:t>
      </w:r>
      <w:r w:rsidR="00000000">
        <w:rPr>
          <w:spacing w:val="-5"/>
        </w:rPr>
        <w:t xml:space="preserve"> </w:t>
      </w:r>
      <w:r w:rsidR="00000000">
        <w:t>decision of</w:t>
      </w:r>
      <w:r w:rsidR="00000000">
        <w:rPr>
          <w:spacing w:val="-2"/>
        </w:rPr>
        <w:t xml:space="preserve"> </w:t>
      </w:r>
      <w:r w:rsidR="00000000">
        <w:t>the</w:t>
      </w:r>
      <w:r w:rsidR="00000000">
        <w:rPr>
          <w:spacing w:val="-1"/>
        </w:rPr>
        <w:t xml:space="preserve"> </w:t>
      </w:r>
      <w:r w:rsidR="00000000">
        <w:t>Olympus</w:t>
      </w:r>
      <w:r w:rsidR="00000000">
        <w:rPr>
          <w:spacing w:val="-1"/>
        </w:rPr>
        <w:t xml:space="preserve"> </w:t>
      </w:r>
      <w:r w:rsidR="00000000">
        <w:t>13th Circuit</w:t>
      </w:r>
      <w:r w:rsidR="00000000">
        <w:rPr>
          <w:spacing w:val="-1"/>
        </w:rPr>
        <w:t xml:space="preserve"> </w:t>
      </w:r>
      <w:r w:rsidR="00000000">
        <w:t>Court of</w:t>
      </w:r>
      <w:r w:rsidR="00000000">
        <w:rPr>
          <w:spacing w:val="-2"/>
        </w:rPr>
        <w:t xml:space="preserve"> </w:t>
      </w:r>
      <w:r w:rsidR="00000000">
        <w:t>Appeals is</w:t>
      </w:r>
      <w:r w:rsidR="00000000">
        <w:rPr>
          <w:spacing w:val="2"/>
        </w:rPr>
        <w:t xml:space="preserve"> </w:t>
      </w:r>
      <w:r w:rsidR="00000000">
        <w:rPr>
          <w:spacing w:val="-2"/>
        </w:rPr>
        <w:t>AFFIRMED.</w:t>
      </w:r>
    </w:p>
    <w:p w14:paraId="1975FBFC" w14:textId="77777777" w:rsidR="00395B78" w:rsidRDefault="00395B78">
      <w:pPr>
        <w:pStyle w:val="BodyText"/>
      </w:pPr>
    </w:p>
    <w:p w14:paraId="54EE9BE8" w14:textId="77777777" w:rsidR="001E2AE0" w:rsidRDefault="001E2AE0">
      <w:pPr>
        <w:pStyle w:val="Heading2"/>
        <w:ind w:left="2254"/>
      </w:pPr>
    </w:p>
    <w:p w14:paraId="5E50A4E6" w14:textId="629EDD1F" w:rsidR="00395B78" w:rsidRDefault="00756D6F">
      <w:pPr>
        <w:pStyle w:val="Heading2"/>
        <w:ind w:left="2254"/>
      </w:pPr>
      <w:r>
        <w:t>MATTHEW RUBINSTEIN</w:t>
      </w:r>
      <w:r w:rsidR="00000000">
        <w:t>,</w:t>
      </w:r>
      <w:r w:rsidR="00000000">
        <w:rPr>
          <w:spacing w:val="-1"/>
        </w:rPr>
        <w:t xml:space="preserve"> </w:t>
      </w:r>
      <w:r w:rsidR="00000000">
        <w:t>Justice,</w:t>
      </w:r>
      <w:r w:rsidR="00000000">
        <w:rPr>
          <w:spacing w:val="-1"/>
        </w:rPr>
        <w:t xml:space="preserve"> </w:t>
      </w:r>
      <w:r w:rsidR="00000000">
        <w:rPr>
          <w:spacing w:val="-2"/>
        </w:rPr>
        <w:t>Dissenting</w:t>
      </w:r>
    </w:p>
    <w:p w14:paraId="56D2E7CA" w14:textId="77777777" w:rsidR="00395B78" w:rsidRDefault="00395B78">
      <w:pPr>
        <w:pStyle w:val="BodyText"/>
        <w:rPr>
          <w:b/>
        </w:rPr>
      </w:pPr>
    </w:p>
    <w:p w14:paraId="74132139" w14:textId="60DFE51A" w:rsidR="00395B78" w:rsidRDefault="00000000">
      <w:pPr>
        <w:pStyle w:val="BodyText"/>
        <w:ind w:left="140" w:right="133"/>
        <w:jc w:val="both"/>
      </w:pPr>
      <w:r>
        <w:t>I</w:t>
      </w:r>
      <w:r>
        <w:rPr>
          <w:spacing w:val="-6"/>
        </w:rPr>
        <w:t xml:space="preserve"> </w:t>
      </w:r>
      <w:r>
        <w:t>begin</w:t>
      </w:r>
      <w:r>
        <w:rPr>
          <w:spacing w:val="-2"/>
        </w:rPr>
        <w:t xml:space="preserve"> </w:t>
      </w:r>
      <w:r>
        <w:t>with</w:t>
      </w:r>
      <w:r>
        <w:rPr>
          <w:spacing w:val="-2"/>
        </w:rPr>
        <w:t xml:space="preserve"> </w:t>
      </w:r>
      <w:r>
        <w:t>three</w:t>
      </w:r>
      <w:r>
        <w:rPr>
          <w:spacing w:val="-3"/>
        </w:rPr>
        <w:t xml:space="preserve"> </w:t>
      </w:r>
      <w:r>
        <w:t>observations,</w:t>
      </w:r>
      <w:r>
        <w:rPr>
          <w:spacing w:val="-2"/>
        </w:rPr>
        <w:t xml:space="preserve"> </w:t>
      </w:r>
      <w:r>
        <w:t>voiced</w:t>
      </w:r>
      <w:r>
        <w:rPr>
          <w:spacing w:val="-2"/>
        </w:rPr>
        <w:t xml:space="preserve"> </w:t>
      </w:r>
      <w:r>
        <w:t>by</w:t>
      </w:r>
      <w:r>
        <w:rPr>
          <w:spacing w:val="-2"/>
        </w:rPr>
        <w:t xml:space="preserve"> </w:t>
      </w:r>
      <w:r>
        <w:t>others</w:t>
      </w:r>
      <w:r>
        <w:rPr>
          <w:spacing w:val="-2"/>
        </w:rPr>
        <w:t xml:space="preserve"> </w:t>
      </w:r>
      <w:r>
        <w:t>in</w:t>
      </w:r>
      <w:r>
        <w:rPr>
          <w:spacing w:val="-2"/>
        </w:rPr>
        <w:t xml:space="preserve"> </w:t>
      </w:r>
      <w:r>
        <w:t>the</w:t>
      </w:r>
      <w:r>
        <w:rPr>
          <w:spacing w:val="-2"/>
        </w:rPr>
        <w:t xml:space="preserve"> </w:t>
      </w:r>
      <w:r>
        <w:t>past:</w:t>
      </w:r>
      <w:r>
        <w:rPr>
          <w:spacing w:val="-2"/>
        </w:rPr>
        <w:t xml:space="preserve"> </w:t>
      </w:r>
      <w:r>
        <w:t>(1) I</w:t>
      </w:r>
      <w:r>
        <w:rPr>
          <w:spacing w:val="-3"/>
        </w:rPr>
        <w:t xml:space="preserve"> </w:t>
      </w:r>
      <w:r>
        <w:t>find</w:t>
      </w:r>
      <w:r>
        <w:rPr>
          <w:spacing w:val="-2"/>
        </w:rPr>
        <w:t xml:space="preserve"> </w:t>
      </w:r>
      <w:r>
        <w:t>this</w:t>
      </w:r>
      <w:r>
        <w:rPr>
          <w:spacing w:val="-2"/>
        </w:rPr>
        <w:t xml:space="preserve"> </w:t>
      </w:r>
      <w:r>
        <w:t>law</w:t>
      </w:r>
      <w:r>
        <w:rPr>
          <w:spacing w:val="-2"/>
        </w:rPr>
        <w:t xml:space="preserve"> </w:t>
      </w:r>
      <w:r>
        <w:t>silly,</w:t>
      </w:r>
      <w:r>
        <w:rPr>
          <w:spacing w:val="-2"/>
        </w:rPr>
        <w:t xml:space="preserve"> </w:t>
      </w:r>
      <w:r>
        <w:t>but</w:t>
      </w:r>
      <w:r>
        <w:rPr>
          <w:spacing w:val="-2"/>
        </w:rPr>
        <w:t xml:space="preserve"> </w:t>
      </w:r>
      <w:r>
        <w:t>that</w:t>
      </w:r>
      <w:r>
        <w:rPr>
          <w:spacing w:val="-2"/>
        </w:rPr>
        <w:t xml:space="preserve"> </w:t>
      </w:r>
      <w:r>
        <w:t>does not make it unconstitutional; (2) were I a legislator, I would not have voted for the law before us today;</w:t>
      </w:r>
      <w:r>
        <w:rPr>
          <w:spacing w:val="-10"/>
        </w:rPr>
        <w:t xml:space="preserve"> </w:t>
      </w:r>
      <w:r>
        <w:t>and</w:t>
      </w:r>
      <w:r>
        <w:rPr>
          <w:spacing w:val="-10"/>
        </w:rPr>
        <w:t xml:space="preserve"> </w:t>
      </w:r>
      <w:r>
        <w:t>(3)</w:t>
      </w:r>
      <w:r>
        <w:rPr>
          <w:spacing w:val="-8"/>
        </w:rPr>
        <w:t xml:space="preserve"> </w:t>
      </w:r>
      <w:r>
        <w:t>I</w:t>
      </w:r>
      <w:r>
        <w:rPr>
          <w:spacing w:val="-13"/>
        </w:rPr>
        <w:t xml:space="preserve"> </w:t>
      </w:r>
      <w:r>
        <w:t>like</w:t>
      </w:r>
      <w:r>
        <w:rPr>
          <w:spacing w:val="-8"/>
        </w:rPr>
        <w:t xml:space="preserve"> </w:t>
      </w:r>
      <w:r>
        <w:t>my</w:t>
      </w:r>
      <w:r>
        <w:rPr>
          <w:spacing w:val="-10"/>
        </w:rPr>
        <w:t xml:space="preserve"> </w:t>
      </w:r>
      <w:r>
        <w:t>privacy</w:t>
      </w:r>
      <w:r>
        <w:rPr>
          <w:spacing w:val="-6"/>
        </w:rPr>
        <w:t xml:space="preserve"> </w:t>
      </w:r>
      <w:r>
        <w:t>as</w:t>
      </w:r>
      <w:r>
        <w:rPr>
          <w:spacing w:val="-9"/>
        </w:rPr>
        <w:t xml:space="preserve"> </w:t>
      </w:r>
      <w:r>
        <w:t>much</w:t>
      </w:r>
      <w:r>
        <w:rPr>
          <w:spacing w:val="-8"/>
        </w:rPr>
        <w:t xml:space="preserve"> </w:t>
      </w:r>
      <w:r>
        <w:t>as</w:t>
      </w:r>
      <w:r>
        <w:rPr>
          <w:spacing w:val="-9"/>
        </w:rPr>
        <w:t xml:space="preserve"> </w:t>
      </w:r>
      <w:r>
        <w:t>the</w:t>
      </w:r>
      <w:r>
        <w:rPr>
          <w:spacing w:val="-10"/>
        </w:rPr>
        <w:t xml:space="preserve"> </w:t>
      </w:r>
      <w:r>
        <w:t>next</w:t>
      </w:r>
      <w:r>
        <w:rPr>
          <w:spacing w:val="-9"/>
        </w:rPr>
        <w:t xml:space="preserve"> </w:t>
      </w:r>
      <w:r>
        <w:t>person</w:t>
      </w:r>
      <w:r>
        <w:rPr>
          <w:spacing w:val="-9"/>
        </w:rPr>
        <w:t xml:space="preserve"> </w:t>
      </w:r>
      <w:r>
        <w:t>–</w:t>
      </w:r>
      <w:r>
        <w:rPr>
          <w:spacing w:val="-9"/>
        </w:rPr>
        <w:t xml:space="preserve"> </w:t>
      </w:r>
      <w:r>
        <w:t>but</w:t>
      </w:r>
      <w:r>
        <w:rPr>
          <w:spacing w:val="-9"/>
        </w:rPr>
        <w:t xml:space="preserve"> </w:t>
      </w:r>
      <w:r>
        <w:t>what</w:t>
      </w:r>
      <w:r>
        <w:rPr>
          <w:spacing w:val="-6"/>
        </w:rPr>
        <w:t xml:space="preserve"> </w:t>
      </w:r>
      <w:r>
        <w:t>I</w:t>
      </w:r>
      <w:r>
        <w:rPr>
          <w:spacing w:val="-10"/>
        </w:rPr>
        <w:t xml:space="preserve"> </w:t>
      </w:r>
      <w:r>
        <w:t>like or</w:t>
      </w:r>
      <w:r>
        <w:rPr>
          <w:spacing w:val="-9"/>
        </w:rPr>
        <w:t xml:space="preserve"> </w:t>
      </w:r>
      <w:r>
        <w:t>dislike</w:t>
      </w:r>
      <w:r>
        <w:rPr>
          <w:spacing w:val="-9"/>
        </w:rPr>
        <w:t xml:space="preserve"> </w:t>
      </w:r>
      <w:r>
        <w:t>is</w:t>
      </w:r>
      <w:r>
        <w:rPr>
          <w:spacing w:val="-8"/>
        </w:rPr>
        <w:t xml:space="preserve"> </w:t>
      </w:r>
      <w:r>
        <w:t>not</w:t>
      </w:r>
      <w:r>
        <w:rPr>
          <w:spacing w:val="-8"/>
        </w:rPr>
        <w:t xml:space="preserve"> </w:t>
      </w:r>
      <w:r>
        <w:t>the</w:t>
      </w:r>
      <w:r>
        <w:rPr>
          <w:spacing w:val="-9"/>
        </w:rPr>
        <w:t xml:space="preserve"> </w:t>
      </w:r>
      <w:r>
        <w:t>standard</w:t>
      </w:r>
      <w:r>
        <w:rPr>
          <w:spacing w:val="-9"/>
        </w:rPr>
        <w:t xml:space="preserve"> </w:t>
      </w:r>
      <w:r>
        <w:t>for</w:t>
      </w:r>
      <w:r>
        <w:rPr>
          <w:spacing w:val="-10"/>
        </w:rPr>
        <w:t xml:space="preserve"> </w:t>
      </w:r>
      <w:r>
        <w:t>what</w:t>
      </w:r>
      <w:r>
        <w:rPr>
          <w:spacing w:val="-8"/>
        </w:rPr>
        <w:t xml:space="preserve"> </w:t>
      </w:r>
      <w:r>
        <w:t>separates</w:t>
      </w:r>
      <w:r>
        <w:rPr>
          <w:spacing w:val="-9"/>
        </w:rPr>
        <w:t xml:space="preserve"> </w:t>
      </w:r>
      <w:r>
        <w:t>the</w:t>
      </w:r>
      <w:r>
        <w:rPr>
          <w:spacing w:val="-7"/>
        </w:rPr>
        <w:t xml:space="preserve"> </w:t>
      </w:r>
      <w:r>
        <w:t>constitutional</w:t>
      </w:r>
      <w:r>
        <w:rPr>
          <w:spacing w:val="-8"/>
        </w:rPr>
        <w:t xml:space="preserve"> </w:t>
      </w:r>
      <w:r>
        <w:t>from</w:t>
      </w:r>
      <w:r>
        <w:rPr>
          <w:spacing w:val="-8"/>
        </w:rPr>
        <w:t xml:space="preserve"> </w:t>
      </w:r>
      <w:r>
        <w:t>the</w:t>
      </w:r>
      <w:r>
        <w:rPr>
          <w:spacing w:val="-9"/>
        </w:rPr>
        <w:t xml:space="preserve"> </w:t>
      </w:r>
      <w:r>
        <w:t>unconstitutional.</w:t>
      </w:r>
      <w:r>
        <w:rPr>
          <w:spacing w:val="-3"/>
        </w:rPr>
        <w:t xml:space="preserve"> </w:t>
      </w:r>
      <w:r>
        <w:t>While I</w:t>
      </w:r>
      <w:r>
        <w:rPr>
          <w:spacing w:val="-10"/>
        </w:rPr>
        <w:t xml:space="preserve"> </w:t>
      </w:r>
      <w:r>
        <w:t>respect</w:t>
      </w:r>
      <w:r>
        <w:rPr>
          <w:spacing w:val="-8"/>
        </w:rPr>
        <w:t xml:space="preserve"> </w:t>
      </w:r>
      <w:r>
        <w:t>the</w:t>
      </w:r>
      <w:r>
        <w:rPr>
          <w:spacing w:val="-8"/>
        </w:rPr>
        <w:t xml:space="preserve"> </w:t>
      </w:r>
      <w:r>
        <w:t>majority,</w:t>
      </w:r>
      <w:r>
        <w:rPr>
          <w:spacing w:val="-8"/>
        </w:rPr>
        <w:t xml:space="preserve"> </w:t>
      </w:r>
      <w:r>
        <w:t>and</w:t>
      </w:r>
      <w:r>
        <w:rPr>
          <w:spacing w:val="-8"/>
        </w:rPr>
        <w:t xml:space="preserve"> </w:t>
      </w:r>
      <w:r>
        <w:t>I</w:t>
      </w:r>
      <w:r>
        <w:rPr>
          <w:spacing w:val="-10"/>
        </w:rPr>
        <w:t xml:space="preserve"> </w:t>
      </w:r>
      <w:r>
        <w:t>appreciate</w:t>
      </w:r>
      <w:r>
        <w:rPr>
          <w:spacing w:val="-8"/>
        </w:rPr>
        <w:t xml:space="preserve"> </w:t>
      </w:r>
      <w:r>
        <w:t>the</w:t>
      </w:r>
      <w:r>
        <w:rPr>
          <w:spacing w:val="-8"/>
        </w:rPr>
        <w:t xml:space="preserve"> </w:t>
      </w:r>
      <w:r>
        <w:t>significance</w:t>
      </w:r>
      <w:r>
        <w:rPr>
          <w:spacing w:val="-8"/>
        </w:rPr>
        <w:t xml:space="preserve"> </w:t>
      </w:r>
      <w:r>
        <w:t>of</w:t>
      </w:r>
      <w:r>
        <w:rPr>
          <w:spacing w:val="-8"/>
        </w:rPr>
        <w:t xml:space="preserve"> </w:t>
      </w:r>
      <w:r>
        <w:t>the</w:t>
      </w:r>
      <w:r>
        <w:rPr>
          <w:spacing w:val="-8"/>
        </w:rPr>
        <w:t xml:space="preserve"> </w:t>
      </w:r>
      <w:r>
        <w:t>liberties</w:t>
      </w:r>
      <w:r>
        <w:rPr>
          <w:spacing w:val="-8"/>
        </w:rPr>
        <w:t xml:space="preserve"> </w:t>
      </w:r>
      <w:r>
        <w:t>involved,</w:t>
      </w:r>
      <w:r>
        <w:rPr>
          <w:spacing w:val="-5"/>
        </w:rPr>
        <w:t xml:space="preserve"> </w:t>
      </w:r>
      <w:r>
        <w:t>I</w:t>
      </w:r>
      <w:r>
        <w:rPr>
          <w:spacing w:val="-10"/>
        </w:rPr>
        <w:t xml:space="preserve"> </w:t>
      </w:r>
      <w:r>
        <w:t>am</w:t>
      </w:r>
      <w:r>
        <w:rPr>
          <w:spacing w:val="-7"/>
        </w:rPr>
        <w:t xml:space="preserve"> </w:t>
      </w:r>
      <w:r>
        <w:t xml:space="preserve">unpersuaded by the majority’s logic, nor do I believe that the sky will </w:t>
      </w:r>
      <w:proofErr w:type="gramStart"/>
      <w:r>
        <w:t>fall</w:t>
      </w:r>
      <w:proofErr w:type="gramEnd"/>
      <w:r>
        <w:t xml:space="preserve"> and the world will end if the law in question is allowed. Thus, I would vote to vote to </w:t>
      </w:r>
      <w:r>
        <w:rPr>
          <w:i/>
        </w:rPr>
        <w:t xml:space="preserve">affirm </w:t>
      </w:r>
      <w:r>
        <w:t>the decision reached by Judge Fair.</w:t>
      </w:r>
    </w:p>
    <w:p w14:paraId="1CEE76AE" w14:textId="77777777" w:rsidR="00395B78" w:rsidRDefault="00395B78">
      <w:pPr>
        <w:pStyle w:val="BodyText"/>
        <w:spacing w:before="1"/>
      </w:pPr>
    </w:p>
    <w:p w14:paraId="034BA524" w14:textId="77777777" w:rsidR="00395B78" w:rsidRDefault="00000000">
      <w:pPr>
        <w:pStyle w:val="BodyText"/>
        <w:ind w:left="140" w:right="136"/>
        <w:jc w:val="both"/>
        <w:rPr>
          <w:i/>
        </w:rPr>
      </w:pPr>
      <w:r>
        <w:t>In 1965 the Supreme Court held that the Constitution protects a right of privacy that includes the right</w:t>
      </w:r>
      <w:r>
        <w:rPr>
          <w:spacing w:val="-15"/>
        </w:rPr>
        <w:t xml:space="preserve"> </w:t>
      </w:r>
      <w:r>
        <w:t>of</w:t>
      </w:r>
      <w:r>
        <w:rPr>
          <w:spacing w:val="-14"/>
        </w:rPr>
        <w:t xml:space="preserve"> </w:t>
      </w:r>
      <w:r>
        <w:t>married</w:t>
      </w:r>
      <w:r>
        <w:rPr>
          <w:spacing w:val="-12"/>
        </w:rPr>
        <w:t xml:space="preserve"> </w:t>
      </w:r>
      <w:r>
        <w:t>persons</w:t>
      </w:r>
      <w:r>
        <w:rPr>
          <w:spacing w:val="-14"/>
        </w:rPr>
        <w:t xml:space="preserve"> </w:t>
      </w:r>
      <w:r>
        <w:t>to</w:t>
      </w:r>
      <w:r>
        <w:rPr>
          <w:spacing w:val="-13"/>
        </w:rPr>
        <w:t xml:space="preserve"> </w:t>
      </w:r>
      <w:r>
        <w:t>obtain</w:t>
      </w:r>
      <w:r>
        <w:rPr>
          <w:spacing w:val="-12"/>
        </w:rPr>
        <w:t xml:space="preserve"> </w:t>
      </w:r>
      <w:r>
        <w:t>birth</w:t>
      </w:r>
      <w:r>
        <w:rPr>
          <w:spacing w:val="-13"/>
        </w:rPr>
        <w:t xml:space="preserve"> </w:t>
      </w:r>
      <w:r>
        <w:t>control</w:t>
      </w:r>
      <w:r>
        <w:rPr>
          <w:spacing w:val="-13"/>
        </w:rPr>
        <w:t xml:space="preserve"> </w:t>
      </w:r>
      <w:r>
        <w:t>and</w:t>
      </w:r>
      <w:r>
        <w:rPr>
          <w:spacing w:val="-12"/>
        </w:rPr>
        <w:t xml:space="preserve"> </w:t>
      </w:r>
      <w:r>
        <w:t>of</w:t>
      </w:r>
      <w:r>
        <w:rPr>
          <w:spacing w:val="-14"/>
        </w:rPr>
        <w:t xml:space="preserve"> </w:t>
      </w:r>
      <w:r>
        <w:t>doctors</w:t>
      </w:r>
      <w:r>
        <w:rPr>
          <w:spacing w:val="-13"/>
        </w:rPr>
        <w:t xml:space="preserve"> </w:t>
      </w:r>
      <w:r>
        <w:t>to</w:t>
      </w:r>
      <w:r>
        <w:rPr>
          <w:spacing w:val="-12"/>
        </w:rPr>
        <w:t xml:space="preserve"> </w:t>
      </w:r>
      <w:r>
        <w:t>prescribe</w:t>
      </w:r>
      <w:r>
        <w:rPr>
          <w:spacing w:val="-14"/>
        </w:rPr>
        <w:t xml:space="preserve"> </w:t>
      </w:r>
      <w:r>
        <w:t>such</w:t>
      </w:r>
      <w:r>
        <w:rPr>
          <w:spacing w:val="-13"/>
        </w:rPr>
        <w:t xml:space="preserve"> </w:t>
      </w:r>
      <w:r>
        <w:t>medicine.</w:t>
      </w:r>
      <w:r>
        <w:rPr>
          <w:spacing w:val="-10"/>
        </w:rPr>
        <w:t xml:space="preserve"> </w:t>
      </w:r>
      <w:r>
        <w:rPr>
          <w:i/>
          <w:spacing w:val="-2"/>
        </w:rPr>
        <w:t>Griswold</w:t>
      </w:r>
    </w:p>
    <w:p w14:paraId="080B04D6" w14:textId="77777777" w:rsidR="00395B78" w:rsidRDefault="00000000">
      <w:pPr>
        <w:pStyle w:val="BodyText"/>
        <w:ind w:left="140" w:right="133"/>
        <w:jc w:val="both"/>
      </w:pPr>
      <w:r>
        <w:rPr>
          <w:i/>
        </w:rPr>
        <w:t>v.</w:t>
      </w:r>
      <w:r>
        <w:rPr>
          <w:i/>
          <w:spacing w:val="-1"/>
        </w:rPr>
        <w:t xml:space="preserve"> </w:t>
      </w:r>
      <w:r>
        <w:rPr>
          <w:i/>
        </w:rPr>
        <w:t>Connecticut</w:t>
      </w:r>
      <w:r>
        <w:t>,</w:t>
      </w:r>
      <w:r>
        <w:rPr>
          <w:spacing w:val="-1"/>
        </w:rPr>
        <w:t xml:space="preserve"> </w:t>
      </w:r>
      <w:r>
        <w:t>381</w:t>
      </w:r>
      <w:r>
        <w:rPr>
          <w:spacing w:val="-1"/>
        </w:rPr>
        <w:t xml:space="preserve"> </w:t>
      </w:r>
      <w:r>
        <w:t>U.S.</w:t>
      </w:r>
      <w:r>
        <w:rPr>
          <w:spacing w:val="-1"/>
        </w:rPr>
        <w:t xml:space="preserve"> </w:t>
      </w:r>
      <w:r>
        <w:t>479</w:t>
      </w:r>
      <w:r>
        <w:rPr>
          <w:spacing w:val="-1"/>
        </w:rPr>
        <w:t xml:space="preserve"> </w:t>
      </w:r>
      <w:r>
        <w:t>(1965). The</w:t>
      </w:r>
      <w:r>
        <w:rPr>
          <w:spacing w:val="-2"/>
        </w:rPr>
        <w:t xml:space="preserve"> </w:t>
      </w:r>
      <w:r>
        <w:rPr>
          <w:i/>
        </w:rPr>
        <w:t xml:space="preserve">Griswold </w:t>
      </w:r>
      <w:r>
        <w:t>Court</w:t>
      </w:r>
      <w:r>
        <w:rPr>
          <w:spacing w:val="-2"/>
        </w:rPr>
        <w:t xml:space="preserve"> </w:t>
      </w:r>
      <w:r>
        <w:t>recognized</w:t>
      </w:r>
      <w:r>
        <w:rPr>
          <w:spacing w:val="-1"/>
        </w:rPr>
        <w:t xml:space="preserve"> </w:t>
      </w:r>
      <w:r>
        <w:t>such a</w:t>
      </w:r>
      <w:r>
        <w:rPr>
          <w:spacing w:val="-2"/>
        </w:rPr>
        <w:t xml:space="preserve"> </w:t>
      </w:r>
      <w:r>
        <w:t>right despite</w:t>
      </w:r>
      <w:r>
        <w:rPr>
          <w:spacing w:val="-2"/>
        </w:rPr>
        <w:t xml:space="preserve"> </w:t>
      </w:r>
      <w:r>
        <w:t>the</w:t>
      </w:r>
      <w:r>
        <w:rPr>
          <w:spacing w:val="-2"/>
        </w:rPr>
        <w:t xml:space="preserve"> </w:t>
      </w:r>
      <w:r>
        <w:t xml:space="preserve">fact that the Constitution never mentions birth control, doctors, medicine, or privacy. The majority describes </w:t>
      </w:r>
      <w:r>
        <w:rPr>
          <w:i/>
        </w:rPr>
        <w:t>Griswold</w:t>
      </w:r>
      <w:r>
        <w:t xml:space="preserve">, and the right to privacy that the Court discovered hidden deep in the bowels of the Bill of Rights, as settled law for nearly 60 years. The majority is correct – </w:t>
      </w:r>
      <w:r>
        <w:rPr>
          <w:i/>
        </w:rPr>
        <w:t xml:space="preserve">Griswold </w:t>
      </w:r>
      <w:r>
        <w:t xml:space="preserve">was decided nearly 60 years ago. That fact makes the opinion old, but it does not make it correct or immunize it from reconsideration. As the Nobel laureate Bob Dylan famously sang before </w:t>
      </w:r>
      <w:r>
        <w:rPr>
          <w:i/>
        </w:rPr>
        <w:t xml:space="preserve">Griswold, </w:t>
      </w:r>
      <w:r>
        <w:t xml:space="preserve">“the times they are a-changin.” Indeed, they have. Precedent such as </w:t>
      </w:r>
      <w:r>
        <w:rPr>
          <w:i/>
        </w:rPr>
        <w:t xml:space="preserve">Dobbs v Jackson Woman’s Health Organization, </w:t>
      </w:r>
      <w:r>
        <w:t xml:space="preserve">597 U.S. </w:t>
      </w:r>
      <w:r>
        <w:rPr>
          <w:spacing w:val="40"/>
          <w:u w:val="single"/>
        </w:rPr>
        <w:t xml:space="preserve">  </w:t>
      </w:r>
      <w:r>
        <w:t>, 142 S. Ct. 2228 (2022) (ruling that the Fourteenth Amendment</w:t>
      </w:r>
      <w:r>
        <w:rPr>
          <w:spacing w:val="-13"/>
        </w:rPr>
        <w:t xml:space="preserve"> </w:t>
      </w:r>
      <w:r>
        <w:t>does</w:t>
      </w:r>
      <w:r>
        <w:rPr>
          <w:spacing w:val="-13"/>
        </w:rPr>
        <w:t xml:space="preserve"> </w:t>
      </w:r>
      <w:r>
        <w:t>not</w:t>
      </w:r>
      <w:r>
        <w:rPr>
          <w:spacing w:val="-13"/>
        </w:rPr>
        <w:t xml:space="preserve"> </w:t>
      </w:r>
      <w:r>
        <w:t>protect</w:t>
      </w:r>
      <w:r>
        <w:rPr>
          <w:spacing w:val="-13"/>
        </w:rPr>
        <w:t xml:space="preserve"> </w:t>
      </w:r>
      <w:r>
        <w:t>a</w:t>
      </w:r>
      <w:r>
        <w:rPr>
          <w:spacing w:val="-14"/>
        </w:rPr>
        <w:t xml:space="preserve"> </w:t>
      </w:r>
      <w:r>
        <w:t>right</w:t>
      </w:r>
      <w:r>
        <w:rPr>
          <w:spacing w:val="-13"/>
        </w:rPr>
        <w:t xml:space="preserve"> </w:t>
      </w:r>
      <w:r>
        <w:t>to</w:t>
      </w:r>
      <w:r>
        <w:rPr>
          <w:spacing w:val="-13"/>
        </w:rPr>
        <w:t xml:space="preserve"> </w:t>
      </w:r>
      <w:r>
        <w:t>abortion),</w:t>
      </w:r>
      <w:r>
        <w:rPr>
          <w:spacing w:val="-13"/>
        </w:rPr>
        <w:t xml:space="preserve"> </w:t>
      </w:r>
      <w:r>
        <w:t>and</w:t>
      </w:r>
      <w:r>
        <w:rPr>
          <w:spacing w:val="-13"/>
        </w:rPr>
        <w:t xml:space="preserve"> </w:t>
      </w:r>
      <w:r>
        <w:rPr>
          <w:i/>
        </w:rPr>
        <w:t>Deanda</w:t>
      </w:r>
      <w:r>
        <w:rPr>
          <w:i/>
          <w:spacing w:val="-13"/>
        </w:rPr>
        <w:t xml:space="preserve"> </w:t>
      </w:r>
      <w:r>
        <w:rPr>
          <w:i/>
        </w:rPr>
        <w:t>v.</w:t>
      </w:r>
      <w:r>
        <w:rPr>
          <w:i/>
          <w:spacing w:val="-13"/>
        </w:rPr>
        <w:t xml:space="preserve"> </w:t>
      </w:r>
      <w:r>
        <w:rPr>
          <w:i/>
        </w:rPr>
        <w:t>Becerra</w:t>
      </w:r>
      <w:r>
        <w:t>,</w:t>
      </w:r>
      <w:r>
        <w:rPr>
          <w:spacing w:val="-13"/>
        </w:rPr>
        <w:t xml:space="preserve"> </w:t>
      </w:r>
      <w:r>
        <w:t>No.</w:t>
      </w:r>
      <w:r>
        <w:rPr>
          <w:spacing w:val="-13"/>
        </w:rPr>
        <w:t xml:space="preserve"> </w:t>
      </w:r>
      <w:r>
        <w:t>2:20-CV-092-Z,</w:t>
      </w:r>
      <w:r>
        <w:rPr>
          <w:spacing w:val="-13"/>
        </w:rPr>
        <w:t xml:space="preserve"> </w:t>
      </w:r>
      <w:r>
        <w:t>slip op.</w:t>
      </w:r>
      <w:r>
        <w:rPr>
          <w:spacing w:val="-6"/>
        </w:rPr>
        <w:t xml:space="preserve"> </w:t>
      </w:r>
      <w:r>
        <w:t>at</w:t>
      </w:r>
      <w:r>
        <w:rPr>
          <w:spacing w:val="-5"/>
        </w:rPr>
        <w:t xml:space="preserve"> </w:t>
      </w:r>
      <w:r>
        <w:t>27</w:t>
      </w:r>
      <w:r>
        <w:rPr>
          <w:spacing w:val="-6"/>
        </w:rPr>
        <w:t xml:space="preserve"> </w:t>
      </w:r>
      <w:r>
        <w:t>n.12</w:t>
      </w:r>
      <w:r>
        <w:rPr>
          <w:spacing w:val="-6"/>
        </w:rPr>
        <w:t xml:space="preserve"> </w:t>
      </w:r>
      <w:r>
        <w:t>(N.D.</w:t>
      </w:r>
      <w:r>
        <w:rPr>
          <w:spacing w:val="-6"/>
        </w:rPr>
        <w:t xml:space="preserve"> </w:t>
      </w:r>
      <w:r>
        <w:t>Tex.</w:t>
      </w:r>
      <w:r>
        <w:rPr>
          <w:spacing w:val="-3"/>
        </w:rPr>
        <w:t xml:space="preserve"> </w:t>
      </w:r>
      <w:r>
        <w:t>Dec.</w:t>
      </w:r>
      <w:r>
        <w:rPr>
          <w:spacing w:val="-5"/>
        </w:rPr>
        <w:t xml:space="preserve"> </w:t>
      </w:r>
      <w:r>
        <w:t>8,</w:t>
      </w:r>
      <w:r>
        <w:rPr>
          <w:spacing w:val="-6"/>
        </w:rPr>
        <w:t xml:space="preserve"> </w:t>
      </w:r>
      <w:r>
        <w:t>2022)</w:t>
      </w:r>
      <w:r>
        <w:rPr>
          <w:spacing w:val="-6"/>
        </w:rPr>
        <w:t xml:space="preserve"> </w:t>
      </w:r>
      <w:r>
        <w:t>(noting</w:t>
      </w:r>
      <w:r>
        <w:rPr>
          <w:spacing w:val="-6"/>
        </w:rPr>
        <w:t xml:space="preserve"> </w:t>
      </w:r>
      <w:r>
        <w:t>that</w:t>
      </w:r>
      <w:r>
        <w:rPr>
          <w:spacing w:val="-5"/>
        </w:rPr>
        <w:t xml:space="preserve"> </w:t>
      </w:r>
      <w:r>
        <w:t>decisions</w:t>
      </w:r>
      <w:r>
        <w:rPr>
          <w:spacing w:val="-6"/>
        </w:rPr>
        <w:t xml:space="preserve"> </w:t>
      </w:r>
      <w:r>
        <w:t>forbidding</w:t>
      </w:r>
      <w:r>
        <w:rPr>
          <w:spacing w:val="-5"/>
        </w:rPr>
        <w:t xml:space="preserve"> </w:t>
      </w:r>
      <w:r>
        <w:t>“bans</w:t>
      </w:r>
      <w:r>
        <w:rPr>
          <w:spacing w:val="-6"/>
        </w:rPr>
        <w:t xml:space="preserve"> </w:t>
      </w:r>
      <w:r>
        <w:t>of</w:t>
      </w:r>
      <w:r>
        <w:rPr>
          <w:spacing w:val="-6"/>
        </w:rPr>
        <w:t xml:space="preserve"> </w:t>
      </w:r>
      <w:r>
        <w:t>contraceptives” are</w:t>
      </w:r>
      <w:r>
        <w:rPr>
          <w:spacing w:val="-17"/>
        </w:rPr>
        <w:t xml:space="preserve"> </w:t>
      </w:r>
      <w:r>
        <w:t>“in</w:t>
      </w:r>
      <w:r>
        <w:rPr>
          <w:spacing w:val="-15"/>
        </w:rPr>
        <w:t xml:space="preserve"> </w:t>
      </w:r>
      <w:r>
        <w:t>doubt.”)</w:t>
      </w:r>
      <w:r>
        <w:rPr>
          <w:spacing w:val="28"/>
        </w:rPr>
        <w:t xml:space="preserve"> </w:t>
      </w:r>
      <w:r>
        <w:t>illustrates</w:t>
      </w:r>
      <w:r>
        <w:rPr>
          <w:spacing w:val="-15"/>
        </w:rPr>
        <w:t xml:space="preserve"> </w:t>
      </w:r>
      <w:r>
        <w:t>that,</w:t>
      </w:r>
      <w:r>
        <w:rPr>
          <w:spacing w:val="-15"/>
        </w:rPr>
        <w:t xml:space="preserve"> </w:t>
      </w:r>
      <w:r>
        <w:t>as</w:t>
      </w:r>
      <w:r>
        <w:rPr>
          <w:spacing w:val="-15"/>
        </w:rPr>
        <w:t xml:space="preserve"> </w:t>
      </w:r>
      <w:r>
        <w:t>Mr.</w:t>
      </w:r>
      <w:r>
        <w:rPr>
          <w:spacing w:val="-13"/>
        </w:rPr>
        <w:t xml:space="preserve"> </w:t>
      </w:r>
      <w:r>
        <w:t>Dylan</w:t>
      </w:r>
      <w:r>
        <w:rPr>
          <w:spacing w:val="-14"/>
        </w:rPr>
        <w:t xml:space="preserve"> </w:t>
      </w:r>
      <w:r>
        <w:t>has</w:t>
      </w:r>
      <w:r>
        <w:rPr>
          <w:spacing w:val="-15"/>
        </w:rPr>
        <w:t xml:space="preserve"> </w:t>
      </w:r>
      <w:r>
        <w:t>sung</w:t>
      </w:r>
      <w:r>
        <w:rPr>
          <w:spacing w:val="-15"/>
        </w:rPr>
        <w:t xml:space="preserve"> </w:t>
      </w:r>
      <w:r>
        <w:t>much</w:t>
      </w:r>
      <w:r>
        <w:rPr>
          <w:spacing w:val="-15"/>
        </w:rPr>
        <w:t xml:space="preserve"> </w:t>
      </w:r>
      <w:r>
        <w:t>more</w:t>
      </w:r>
      <w:r>
        <w:rPr>
          <w:spacing w:val="-14"/>
        </w:rPr>
        <w:t xml:space="preserve"> </w:t>
      </w:r>
      <w:r>
        <w:t>recently,</w:t>
      </w:r>
      <w:r>
        <w:rPr>
          <w:spacing w:val="-13"/>
        </w:rPr>
        <w:t xml:space="preserve"> </w:t>
      </w:r>
      <w:r>
        <w:t>“things</w:t>
      </w:r>
      <w:r>
        <w:rPr>
          <w:spacing w:val="-15"/>
        </w:rPr>
        <w:t xml:space="preserve"> </w:t>
      </w:r>
      <w:r>
        <w:t>have</w:t>
      </w:r>
      <w:r>
        <w:rPr>
          <w:spacing w:val="-13"/>
        </w:rPr>
        <w:t xml:space="preserve"> </w:t>
      </w:r>
      <w:r>
        <w:rPr>
          <w:spacing w:val="-2"/>
        </w:rPr>
        <w:t>changed.”</w:t>
      </w:r>
    </w:p>
    <w:p w14:paraId="29C54669" w14:textId="77777777" w:rsidR="00395B78" w:rsidRDefault="00395B78">
      <w:pPr>
        <w:pStyle w:val="BodyText"/>
        <w:spacing w:before="1"/>
      </w:pPr>
    </w:p>
    <w:p w14:paraId="102AEB40" w14:textId="77777777" w:rsidR="00395B78" w:rsidRDefault="00000000">
      <w:pPr>
        <w:pStyle w:val="Heading1"/>
      </w:pPr>
      <w:r>
        <w:rPr>
          <w:spacing w:val="-10"/>
        </w:rPr>
        <w:t>A</w:t>
      </w:r>
    </w:p>
    <w:p w14:paraId="598FBAEC" w14:textId="77777777" w:rsidR="00395B78" w:rsidRDefault="00395B78">
      <w:pPr>
        <w:pStyle w:val="BodyText"/>
        <w:rPr>
          <w:b/>
        </w:rPr>
      </w:pPr>
    </w:p>
    <w:p w14:paraId="7A02C88F" w14:textId="77777777" w:rsidR="00395B78" w:rsidRDefault="00000000">
      <w:pPr>
        <w:pStyle w:val="BodyText"/>
        <w:ind w:left="140" w:right="132"/>
        <w:jc w:val="both"/>
      </w:pPr>
      <w:r>
        <w:lastRenderedPageBreak/>
        <w:t>I begin by asking whether there is any express language in the Constitution indicating that it protects a fundamental right of reproductive privacy. One need only read the Constitution to find it contains no such statement.</w:t>
      </w:r>
      <w:r>
        <w:rPr>
          <w:vertAlign w:val="superscript"/>
        </w:rPr>
        <w:t>20</w:t>
      </w:r>
      <w:r>
        <w:t xml:space="preserve"> If the appropriate inquiry were only to read the text, I would be finished, but I must acknowledge, as the Supreme Court has, that the Constitution protects more than</w:t>
      </w:r>
      <w:r>
        <w:rPr>
          <w:spacing w:val="15"/>
        </w:rPr>
        <w:t xml:space="preserve"> </w:t>
      </w:r>
      <w:r>
        <w:t>what</w:t>
      </w:r>
      <w:r>
        <w:rPr>
          <w:spacing w:val="19"/>
        </w:rPr>
        <w:t xml:space="preserve"> </w:t>
      </w:r>
      <w:r>
        <w:t>explicitly</w:t>
      </w:r>
      <w:r>
        <w:rPr>
          <w:spacing w:val="18"/>
        </w:rPr>
        <w:t xml:space="preserve"> </w:t>
      </w:r>
      <w:r>
        <w:t>appears</w:t>
      </w:r>
      <w:r>
        <w:rPr>
          <w:spacing w:val="17"/>
        </w:rPr>
        <w:t xml:space="preserve"> </w:t>
      </w:r>
      <w:r>
        <w:t>in</w:t>
      </w:r>
      <w:r>
        <w:rPr>
          <w:spacing w:val="18"/>
        </w:rPr>
        <w:t xml:space="preserve"> </w:t>
      </w:r>
      <w:r>
        <w:t>the</w:t>
      </w:r>
      <w:r>
        <w:rPr>
          <w:spacing w:val="17"/>
        </w:rPr>
        <w:t xml:space="preserve"> </w:t>
      </w:r>
      <w:r>
        <w:t>four</w:t>
      </w:r>
      <w:r>
        <w:rPr>
          <w:spacing w:val="17"/>
        </w:rPr>
        <w:t xml:space="preserve"> </w:t>
      </w:r>
      <w:r>
        <w:t>corners</w:t>
      </w:r>
      <w:r>
        <w:rPr>
          <w:spacing w:val="18"/>
        </w:rPr>
        <w:t xml:space="preserve"> </w:t>
      </w:r>
      <w:r>
        <w:t>of</w:t>
      </w:r>
      <w:r>
        <w:rPr>
          <w:spacing w:val="15"/>
        </w:rPr>
        <w:t xml:space="preserve"> </w:t>
      </w:r>
      <w:r>
        <w:t>the</w:t>
      </w:r>
      <w:r>
        <w:rPr>
          <w:spacing w:val="16"/>
        </w:rPr>
        <w:t xml:space="preserve"> </w:t>
      </w:r>
      <w:r>
        <w:t>text.</w:t>
      </w:r>
      <w:r>
        <w:rPr>
          <w:spacing w:val="19"/>
        </w:rPr>
        <w:t xml:space="preserve"> </w:t>
      </w:r>
      <w:r>
        <w:rPr>
          <w:i/>
        </w:rPr>
        <w:t>See</w:t>
      </w:r>
      <w:r>
        <w:rPr>
          <w:i/>
          <w:spacing w:val="16"/>
        </w:rPr>
        <w:t xml:space="preserve"> </w:t>
      </w:r>
      <w:r>
        <w:rPr>
          <w:i/>
        </w:rPr>
        <w:t>Washington</w:t>
      </w:r>
      <w:r>
        <w:rPr>
          <w:i/>
          <w:spacing w:val="17"/>
        </w:rPr>
        <w:t xml:space="preserve"> </w:t>
      </w:r>
      <w:r>
        <w:rPr>
          <w:i/>
        </w:rPr>
        <w:t>v.</w:t>
      </w:r>
      <w:r>
        <w:rPr>
          <w:i/>
          <w:spacing w:val="16"/>
        </w:rPr>
        <w:t xml:space="preserve"> </w:t>
      </w:r>
      <w:r>
        <w:rPr>
          <w:i/>
        </w:rPr>
        <w:t>Glucksberg</w:t>
      </w:r>
      <w:r>
        <w:t>,</w:t>
      </w:r>
      <w:r>
        <w:rPr>
          <w:spacing w:val="18"/>
        </w:rPr>
        <w:t xml:space="preserve"> </w:t>
      </w:r>
      <w:r>
        <w:rPr>
          <w:spacing w:val="-5"/>
        </w:rPr>
        <w:t>521</w:t>
      </w:r>
    </w:p>
    <w:p w14:paraId="57D50FC8" w14:textId="77777777" w:rsidR="00395B78" w:rsidRDefault="00000000">
      <w:pPr>
        <w:pStyle w:val="BodyText"/>
        <w:ind w:left="140" w:right="137"/>
        <w:jc w:val="both"/>
      </w:pPr>
      <w:r>
        <w:t>U.S.</w:t>
      </w:r>
      <w:r>
        <w:rPr>
          <w:spacing w:val="-15"/>
        </w:rPr>
        <w:t xml:space="preserve"> </w:t>
      </w:r>
      <w:r>
        <w:t>702,</w:t>
      </w:r>
      <w:r>
        <w:rPr>
          <w:spacing w:val="-15"/>
        </w:rPr>
        <w:t xml:space="preserve"> </w:t>
      </w:r>
      <w:r>
        <w:t>719</w:t>
      </w:r>
      <w:r>
        <w:rPr>
          <w:spacing w:val="-15"/>
        </w:rPr>
        <w:t xml:space="preserve"> </w:t>
      </w:r>
      <w:r>
        <w:t>(1997)</w:t>
      </w:r>
      <w:r>
        <w:rPr>
          <w:spacing w:val="-15"/>
        </w:rPr>
        <w:t xml:space="preserve"> </w:t>
      </w:r>
      <w:r>
        <w:t>(“The</w:t>
      </w:r>
      <w:r>
        <w:rPr>
          <w:spacing w:val="-15"/>
        </w:rPr>
        <w:t xml:space="preserve"> </w:t>
      </w:r>
      <w:r>
        <w:t>Due</w:t>
      </w:r>
      <w:r>
        <w:rPr>
          <w:spacing w:val="-15"/>
        </w:rPr>
        <w:t xml:space="preserve"> </w:t>
      </w:r>
      <w:r>
        <w:t>Process</w:t>
      </w:r>
      <w:r>
        <w:rPr>
          <w:spacing w:val="-15"/>
        </w:rPr>
        <w:t xml:space="preserve"> </w:t>
      </w:r>
      <w:r>
        <w:t>Clause</w:t>
      </w:r>
      <w:r>
        <w:rPr>
          <w:spacing w:val="-15"/>
        </w:rPr>
        <w:t xml:space="preserve"> </w:t>
      </w:r>
      <w:r>
        <w:t>guarantees</w:t>
      </w:r>
      <w:r>
        <w:rPr>
          <w:spacing w:val="-15"/>
        </w:rPr>
        <w:t xml:space="preserve"> </w:t>
      </w:r>
      <w:r>
        <w:t>more</w:t>
      </w:r>
      <w:r>
        <w:rPr>
          <w:spacing w:val="-15"/>
        </w:rPr>
        <w:t xml:space="preserve"> </w:t>
      </w:r>
      <w:r>
        <w:t>than</w:t>
      </w:r>
      <w:r>
        <w:rPr>
          <w:spacing w:val="-15"/>
        </w:rPr>
        <w:t xml:space="preserve"> </w:t>
      </w:r>
      <w:r>
        <w:t>fair</w:t>
      </w:r>
      <w:r>
        <w:rPr>
          <w:spacing w:val="-15"/>
        </w:rPr>
        <w:t xml:space="preserve"> </w:t>
      </w:r>
      <w:r>
        <w:t>process,</w:t>
      </w:r>
      <w:r>
        <w:rPr>
          <w:spacing w:val="-15"/>
        </w:rPr>
        <w:t xml:space="preserve"> </w:t>
      </w:r>
      <w:r>
        <w:t>and</w:t>
      </w:r>
      <w:r>
        <w:rPr>
          <w:spacing w:val="-15"/>
        </w:rPr>
        <w:t xml:space="preserve"> </w:t>
      </w:r>
      <w:r>
        <w:t>the</w:t>
      </w:r>
      <w:r>
        <w:rPr>
          <w:spacing w:val="-15"/>
        </w:rPr>
        <w:t xml:space="preserve"> </w:t>
      </w:r>
      <w:r>
        <w:t>‘liberty’ it protects includes more than the absence of physical restraint.”). One must ask whether the text implies more. The Court has prescribed how to determine if a liberty or right is implied by the Constitution’s text:</w:t>
      </w:r>
    </w:p>
    <w:p w14:paraId="4122CBD0" w14:textId="77777777" w:rsidR="00627D7A" w:rsidRDefault="00627D7A">
      <w:pPr>
        <w:pStyle w:val="BodyText"/>
        <w:ind w:left="140" w:right="137"/>
        <w:jc w:val="both"/>
      </w:pPr>
    </w:p>
    <w:p w14:paraId="657CFA27" w14:textId="77777777" w:rsidR="00627D7A" w:rsidRDefault="00627D7A" w:rsidP="00627D7A">
      <w:pPr>
        <w:pStyle w:val="BodyText"/>
        <w:spacing w:before="75"/>
        <w:ind w:left="860" w:right="856"/>
        <w:jc w:val="both"/>
      </w:pPr>
      <w:r>
        <w:t>First, we have regularly observed that the Due Process Clause specially protects those</w:t>
      </w:r>
      <w:r>
        <w:rPr>
          <w:spacing w:val="-11"/>
        </w:rPr>
        <w:t xml:space="preserve"> </w:t>
      </w:r>
      <w:r>
        <w:t>fundamental</w:t>
      </w:r>
      <w:r>
        <w:rPr>
          <w:spacing w:val="-8"/>
        </w:rPr>
        <w:t xml:space="preserve"> </w:t>
      </w:r>
      <w:r>
        <w:t>rights</w:t>
      </w:r>
      <w:r>
        <w:rPr>
          <w:spacing w:val="-8"/>
        </w:rPr>
        <w:t xml:space="preserve"> </w:t>
      </w:r>
      <w:r>
        <w:t>and</w:t>
      </w:r>
      <w:r>
        <w:rPr>
          <w:spacing w:val="-11"/>
        </w:rPr>
        <w:t xml:space="preserve"> </w:t>
      </w:r>
      <w:r>
        <w:t>liberties</w:t>
      </w:r>
      <w:r>
        <w:rPr>
          <w:spacing w:val="-10"/>
        </w:rPr>
        <w:t xml:space="preserve"> </w:t>
      </w:r>
      <w:r>
        <w:t>which</w:t>
      </w:r>
      <w:r>
        <w:rPr>
          <w:spacing w:val="-11"/>
        </w:rPr>
        <w:t xml:space="preserve"> </w:t>
      </w:r>
      <w:r>
        <w:t>are,</w:t>
      </w:r>
      <w:r>
        <w:rPr>
          <w:spacing w:val="-11"/>
        </w:rPr>
        <w:t xml:space="preserve"> </w:t>
      </w:r>
      <w:r>
        <w:t>objectively,</w:t>
      </w:r>
      <w:r>
        <w:rPr>
          <w:spacing w:val="-10"/>
        </w:rPr>
        <w:t xml:space="preserve"> </w:t>
      </w:r>
      <w:r>
        <w:t>“deeply</w:t>
      </w:r>
      <w:r>
        <w:rPr>
          <w:spacing w:val="-10"/>
        </w:rPr>
        <w:t xml:space="preserve"> </w:t>
      </w:r>
      <w:r>
        <w:t>rooted</w:t>
      </w:r>
      <w:r>
        <w:rPr>
          <w:spacing w:val="-11"/>
        </w:rPr>
        <w:t xml:space="preserve"> </w:t>
      </w:r>
      <w:r>
        <w:t>in</w:t>
      </w:r>
      <w:r>
        <w:rPr>
          <w:spacing w:val="-10"/>
        </w:rPr>
        <w:t xml:space="preserve"> </w:t>
      </w:r>
      <w:r>
        <w:t xml:space="preserve">this </w:t>
      </w:r>
      <w:r>
        <w:rPr>
          <w:spacing w:val="-2"/>
        </w:rPr>
        <w:t>Nation's</w:t>
      </w:r>
      <w:r>
        <w:rPr>
          <w:spacing w:val="-6"/>
        </w:rPr>
        <w:t xml:space="preserve"> </w:t>
      </w:r>
      <w:r>
        <w:rPr>
          <w:spacing w:val="-2"/>
        </w:rPr>
        <w:t>history</w:t>
      </w:r>
      <w:r>
        <w:rPr>
          <w:spacing w:val="-7"/>
        </w:rPr>
        <w:t xml:space="preserve"> </w:t>
      </w:r>
      <w:r>
        <w:rPr>
          <w:spacing w:val="-2"/>
        </w:rPr>
        <w:t>and</w:t>
      </w:r>
      <w:r>
        <w:rPr>
          <w:spacing w:val="-6"/>
        </w:rPr>
        <w:t xml:space="preserve"> </w:t>
      </w:r>
      <w:r>
        <w:rPr>
          <w:spacing w:val="-2"/>
        </w:rPr>
        <w:t>tradition,”</w:t>
      </w:r>
      <w:r>
        <w:rPr>
          <w:spacing w:val="-6"/>
        </w:rPr>
        <w:t xml:space="preserve"> </w:t>
      </w:r>
      <w:r>
        <w:rPr>
          <w:spacing w:val="-2"/>
        </w:rPr>
        <w:t>and</w:t>
      </w:r>
      <w:r>
        <w:rPr>
          <w:spacing w:val="-6"/>
        </w:rPr>
        <w:t xml:space="preserve"> </w:t>
      </w:r>
      <w:r>
        <w:rPr>
          <w:spacing w:val="-2"/>
        </w:rPr>
        <w:t>“implicit</w:t>
      </w:r>
      <w:r>
        <w:rPr>
          <w:spacing w:val="-4"/>
        </w:rPr>
        <w:t xml:space="preserve"> </w:t>
      </w:r>
      <w:r>
        <w:rPr>
          <w:spacing w:val="-2"/>
        </w:rPr>
        <w:t>in</w:t>
      </w:r>
      <w:r>
        <w:rPr>
          <w:spacing w:val="-4"/>
        </w:rPr>
        <w:t xml:space="preserve"> </w:t>
      </w:r>
      <w:r>
        <w:rPr>
          <w:spacing w:val="-2"/>
        </w:rPr>
        <w:t>the</w:t>
      </w:r>
      <w:r>
        <w:rPr>
          <w:spacing w:val="-6"/>
        </w:rPr>
        <w:t xml:space="preserve"> </w:t>
      </w:r>
      <w:r>
        <w:rPr>
          <w:spacing w:val="-2"/>
        </w:rPr>
        <w:t>concept</w:t>
      </w:r>
      <w:r>
        <w:rPr>
          <w:spacing w:val="-4"/>
        </w:rPr>
        <w:t xml:space="preserve"> </w:t>
      </w:r>
      <w:r>
        <w:rPr>
          <w:spacing w:val="-2"/>
        </w:rPr>
        <w:t>of</w:t>
      </w:r>
      <w:r>
        <w:rPr>
          <w:spacing w:val="-7"/>
        </w:rPr>
        <w:t xml:space="preserve"> </w:t>
      </w:r>
      <w:r>
        <w:rPr>
          <w:spacing w:val="-2"/>
        </w:rPr>
        <w:t>ordered</w:t>
      </w:r>
      <w:r>
        <w:rPr>
          <w:spacing w:val="-6"/>
        </w:rPr>
        <w:t xml:space="preserve"> </w:t>
      </w:r>
      <w:r>
        <w:rPr>
          <w:spacing w:val="-2"/>
        </w:rPr>
        <w:t>liberty,”</w:t>
      </w:r>
      <w:r>
        <w:rPr>
          <w:spacing w:val="-7"/>
        </w:rPr>
        <w:t xml:space="preserve"> </w:t>
      </w:r>
      <w:r>
        <w:rPr>
          <w:spacing w:val="-2"/>
        </w:rPr>
        <w:t xml:space="preserve">such </w:t>
      </w:r>
      <w:r>
        <w:t>that “neither liberty nor justice would exist if they were sacrificed.” Second, we have required in substantive-due-process cases a “careful description” of the asserted fundamental liberty interest.</w:t>
      </w:r>
    </w:p>
    <w:p w14:paraId="06959FCF" w14:textId="77777777" w:rsidR="00627D7A" w:rsidRDefault="00627D7A" w:rsidP="00627D7A">
      <w:pPr>
        <w:pStyle w:val="BodyText"/>
      </w:pPr>
    </w:p>
    <w:p w14:paraId="3520826B" w14:textId="77777777" w:rsidR="00627D7A" w:rsidRDefault="00627D7A" w:rsidP="00627D7A">
      <w:pPr>
        <w:ind w:left="140"/>
        <w:jc w:val="both"/>
        <w:rPr>
          <w:sz w:val="24"/>
        </w:rPr>
      </w:pPr>
      <w:r>
        <w:rPr>
          <w:i/>
          <w:sz w:val="24"/>
        </w:rPr>
        <w:t>Glucksberg</w:t>
      </w:r>
      <w:r>
        <w:rPr>
          <w:sz w:val="24"/>
        </w:rPr>
        <w:t>,</w:t>
      </w:r>
      <w:r>
        <w:rPr>
          <w:spacing w:val="-4"/>
          <w:sz w:val="24"/>
        </w:rPr>
        <w:t xml:space="preserve"> </w:t>
      </w:r>
      <w:r>
        <w:rPr>
          <w:sz w:val="24"/>
        </w:rPr>
        <w:t>at</w:t>
      </w:r>
      <w:r>
        <w:rPr>
          <w:spacing w:val="-1"/>
          <w:sz w:val="24"/>
        </w:rPr>
        <w:t xml:space="preserve"> </w:t>
      </w:r>
      <w:r>
        <w:rPr>
          <w:sz w:val="24"/>
        </w:rPr>
        <w:t>720-</w:t>
      </w:r>
      <w:r>
        <w:rPr>
          <w:spacing w:val="-5"/>
          <w:sz w:val="24"/>
        </w:rPr>
        <w:t>21.</w:t>
      </w:r>
    </w:p>
    <w:p w14:paraId="3B3821E1" w14:textId="77777777" w:rsidR="00627D7A" w:rsidRDefault="00627D7A" w:rsidP="00627D7A">
      <w:pPr>
        <w:pStyle w:val="BodyText"/>
      </w:pPr>
    </w:p>
    <w:p w14:paraId="73789ADD" w14:textId="77777777" w:rsidR="00627D7A" w:rsidRDefault="00627D7A" w:rsidP="00627D7A">
      <w:pPr>
        <w:pStyle w:val="BodyText"/>
        <w:ind w:left="140" w:right="136"/>
        <w:jc w:val="both"/>
      </w:pPr>
      <w:r>
        <w:t xml:space="preserve">With that approach in mind, I consider Ms. Vo’s substantive due process claim. It is helpful to begin this consideration with the second element mentioned in </w:t>
      </w:r>
      <w:r>
        <w:rPr>
          <w:i/>
        </w:rPr>
        <w:t>Glucksberg</w:t>
      </w:r>
      <w:r>
        <w:t>—the careful description of the asserted fundamental right—before determining whether the right is deeply rooted in this nation's history and traditions and implicit in the concept of ordered liberty.</w:t>
      </w:r>
    </w:p>
    <w:p w14:paraId="7F37EDB1" w14:textId="77777777" w:rsidR="00627D7A" w:rsidRDefault="00627D7A" w:rsidP="00627D7A">
      <w:pPr>
        <w:pStyle w:val="BodyText"/>
        <w:ind w:left="140" w:right="136"/>
        <w:jc w:val="both"/>
      </w:pPr>
    </w:p>
    <w:p w14:paraId="4E27BCA6" w14:textId="7F55DB4A" w:rsidR="00627D7A" w:rsidRDefault="00627D7A">
      <w:pPr>
        <w:pStyle w:val="BodyText"/>
        <w:ind w:left="140" w:right="137"/>
        <w:jc w:val="both"/>
      </w:pPr>
      <w:r>
        <w:rPr>
          <w:i/>
        </w:rPr>
        <w:t>Glucksberg</w:t>
      </w:r>
      <w:r>
        <w:rPr>
          <w:i/>
          <w:spacing w:val="-9"/>
        </w:rPr>
        <w:t xml:space="preserve"> </w:t>
      </w:r>
      <w:r>
        <w:t>instructs</w:t>
      </w:r>
      <w:r>
        <w:rPr>
          <w:spacing w:val="-9"/>
        </w:rPr>
        <w:t xml:space="preserve"> </w:t>
      </w:r>
      <w:r>
        <w:t>courts</w:t>
      </w:r>
      <w:r>
        <w:rPr>
          <w:spacing w:val="-9"/>
        </w:rPr>
        <w:t xml:space="preserve"> </w:t>
      </w:r>
      <w:r>
        <w:t>to</w:t>
      </w:r>
      <w:r>
        <w:rPr>
          <w:spacing w:val="-9"/>
        </w:rPr>
        <w:t xml:space="preserve"> </w:t>
      </w:r>
      <w:r>
        <w:t>adopt</w:t>
      </w:r>
      <w:r>
        <w:rPr>
          <w:spacing w:val="-9"/>
        </w:rPr>
        <w:t xml:space="preserve"> </w:t>
      </w:r>
      <w:r>
        <w:t>a</w:t>
      </w:r>
      <w:r>
        <w:rPr>
          <w:spacing w:val="-11"/>
        </w:rPr>
        <w:t xml:space="preserve"> </w:t>
      </w:r>
      <w:r>
        <w:t>narrow</w:t>
      </w:r>
      <w:r>
        <w:rPr>
          <w:spacing w:val="-10"/>
        </w:rPr>
        <w:t xml:space="preserve"> </w:t>
      </w:r>
      <w:r>
        <w:t>articulation</w:t>
      </w:r>
      <w:r>
        <w:rPr>
          <w:spacing w:val="-9"/>
        </w:rPr>
        <w:t xml:space="preserve"> </w:t>
      </w:r>
      <w:r>
        <w:t>of</w:t>
      </w:r>
      <w:r>
        <w:rPr>
          <w:spacing w:val="-10"/>
        </w:rPr>
        <w:t xml:space="preserve"> </w:t>
      </w:r>
      <w:r>
        <w:t>the</w:t>
      </w:r>
      <w:r>
        <w:rPr>
          <w:spacing w:val="-7"/>
        </w:rPr>
        <w:t xml:space="preserve"> </w:t>
      </w:r>
      <w:r>
        <w:t>interest</w:t>
      </w:r>
      <w:r>
        <w:rPr>
          <w:spacing w:val="-9"/>
        </w:rPr>
        <w:t xml:space="preserve"> </w:t>
      </w:r>
      <w:r>
        <w:t>at</w:t>
      </w:r>
      <w:r>
        <w:rPr>
          <w:spacing w:val="-9"/>
        </w:rPr>
        <w:t xml:space="preserve"> </w:t>
      </w:r>
      <w:r>
        <w:t>stake.</w:t>
      </w:r>
      <w:r>
        <w:rPr>
          <w:spacing w:val="-9"/>
        </w:rPr>
        <w:t xml:space="preserve"> </w:t>
      </w:r>
      <w:r>
        <w:rPr>
          <w:i/>
        </w:rPr>
        <w:t>Id.</w:t>
      </w:r>
      <w:r>
        <w:rPr>
          <w:i/>
          <w:spacing w:val="-7"/>
        </w:rPr>
        <w:t xml:space="preserve"> </w:t>
      </w:r>
      <w:r>
        <w:t>at</w:t>
      </w:r>
      <w:r>
        <w:rPr>
          <w:spacing w:val="-9"/>
        </w:rPr>
        <w:t xml:space="preserve"> </w:t>
      </w:r>
      <w:r>
        <w:t>722</w:t>
      </w:r>
      <w:r>
        <w:rPr>
          <w:spacing w:val="-7"/>
        </w:rPr>
        <w:t xml:space="preserve"> </w:t>
      </w:r>
      <w:r>
        <w:t xml:space="preserve">(“[W]e </w:t>
      </w:r>
      <w:proofErr w:type="gramStart"/>
      <w:r>
        <w:t>have</w:t>
      </w:r>
      <w:proofErr w:type="gramEnd"/>
      <w:r>
        <w:t xml:space="preserve"> a tradition of carefully formulating the interest at stake in substantive-due-process cases.”). It bears repeating that substantive due process analysis requires a “careful description of the asserted fundamental liberty interest.” </w:t>
      </w:r>
      <w:r>
        <w:rPr>
          <w:i/>
        </w:rPr>
        <w:t xml:space="preserve">Id. </w:t>
      </w:r>
      <w:r>
        <w:t xml:space="preserve">at 721 (quotation and citations omitted). Even in </w:t>
      </w:r>
      <w:r>
        <w:rPr>
          <w:i/>
        </w:rPr>
        <w:t>Lawrence</w:t>
      </w:r>
      <w:r>
        <w:rPr>
          <w:i/>
          <w:spacing w:val="-15"/>
        </w:rPr>
        <w:t xml:space="preserve"> </w:t>
      </w:r>
      <w:r>
        <w:rPr>
          <w:i/>
        </w:rPr>
        <w:t>v.</w:t>
      </w:r>
      <w:r>
        <w:rPr>
          <w:i/>
          <w:spacing w:val="-15"/>
        </w:rPr>
        <w:t xml:space="preserve"> </w:t>
      </w:r>
      <w:r>
        <w:rPr>
          <w:i/>
        </w:rPr>
        <w:t>Texas</w:t>
      </w:r>
      <w:r>
        <w:t>,</w:t>
      </w:r>
      <w:r>
        <w:rPr>
          <w:spacing w:val="-15"/>
        </w:rPr>
        <w:t xml:space="preserve"> </w:t>
      </w:r>
      <w:r>
        <w:t>539</w:t>
      </w:r>
      <w:r>
        <w:rPr>
          <w:spacing w:val="-15"/>
        </w:rPr>
        <w:t xml:space="preserve"> </w:t>
      </w:r>
      <w:r>
        <w:t>U.S.</w:t>
      </w:r>
      <w:r>
        <w:rPr>
          <w:spacing w:val="-14"/>
        </w:rPr>
        <w:t xml:space="preserve"> </w:t>
      </w:r>
      <w:r>
        <w:t>558,</w:t>
      </w:r>
      <w:r>
        <w:rPr>
          <w:spacing w:val="-15"/>
        </w:rPr>
        <w:t xml:space="preserve"> </w:t>
      </w:r>
      <w:r>
        <w:t>578</w:t>
      </w:r>
      <w:r>
        <w:rPr>
          <w:spacing w:val="-15"/>
        </w:rPr>
        <w:t xml:space="preserve"> </w:t>
      </w:r>
      <w:r>
        <w:t>(2003),</w:t>
      </w:r>
      <w:r>
        <w:rPr>
          <w:spacing w:val="-15"/>
        </w:rPr>
        <w:t xml:space="preserve"> </w:t>
      </w:r>
      <w:r>
        <w:t>which</w:t>
      </w:r>
      <w:r>
        <w:rPr>
          <w:spacing w:val="-14"/>
        </w:rPr>
        <w:t xml:space="preserve"> </w:t>
      </w:r>
      <w:r>
        <w:t>is</w:t>
      </w:r>
      <w:r>
        <w:rPr>
          <w:spacing w:val="-15"/>
        </w:rPr>
        <w:t xml:space="preserve"> </w:t>
      </w:r>
      <w:r>
        <w:t>often</w:t>
      </w:r>
      <w:r>
        <w:rPr>
          <w:spacing w:val="-15"/>
        </w:rPr>
        <w:t xml:space="preserve"> </w:t>
      </w:r>
      <w:r>
        <w:t>cited</w:t>
      </w:r>
      <w:r>
        <w:rPr>
          <w:spacing w:val="-14"/>
        </w:rPr>
        <w:t xml:space="preserve"> </w:t>
      </w:r>
      <w:r>
        <w:t>for</w:t>
      </w:r>
      <w:r>
        <w:rPr>
          <w:spacing w:val="-15"/>
        </w:rPr>
        <w:t xml:space="preserve"> </w:t>
      </w:r>
      <w:r>
        <w:t>a</w:t>
      </w:r>
      <w:r>
        <w:rPr>
          <w:spacing w:val="-15"/>
        </w:rPr>
        <w:t xml:space="preserve"> </w:t>
      </w:r>
      <w:r>
        <w:t>more</w:t>
      </w:r>
      <w:r>
        <w:rPr>
          <w:spacing w:val="-15"/>
        </w:rPr>
        <w:t xml:space="preserve"> </w:t>
      </w:r>
      <w:r>
        <w:t>expansive</w:t>
      </w:r>
      <w:r>
        <w:rPr>
          <w:spacing w:val="-13"/>
        </w:rPr>
        <w:t xml:space="preserve"> </w:t>
      </w:r>
      <w:r>
        <w:t>conception of fundamental rights, the Court recognized a narrowly articulated fundamental right of adults to engage in consensual sexual activity, including non-commercial, consensual homosexual sex, in the</w:t>
      </w:r>
      <w:r>
        <w:rPr>
          <w:spacing w:val="-10"/>
        </w:rPr>
        <w:t xml:space="preserve"> </w:t>
      </w:r>
      <w:r>
        <w:t>home</w:t>
      </w:r>
      <w:r>
        <w:rPr>
          <w:spacing w:val="-10"/>
        </w:rPr>
        <w:t xml:space="preserve"> </w:t>
      </w:r>
      <w:r>
        <w:t>without</w:t>
      </w:r>
      <w:r>
        <w:rPr>
          <w:spacing w:val="-9"/>
        </w:rPr>
        <w:t xml:space="preserve"> </w:t>
      </w:r>
      <w:r>
        <w:t>government</w:t>
      </w:r>
      <w:r>
        <w:rPr>
          <w:spacing w:val="-10"/>
        </w:rPr>
        <w:t xml:space="preserve"> </w:t>
      </w:r>
      <w:r>
        <w:t>intrusion.</w:t>
      </w:r>
      <w:r>
        <w:rPr>
          <w:spacing w:val="-10"/>
        </w:rPr>
        <w:t xml:space="preserve"> </w:t>
      </w:r>
      <w:r>
        <w:t>Here,</w:t>
      </w:r>
      <w:r>
        <w:rPr>
          <w:spacing w:val="-9"/>
        </w:rPr>
        <w:t xml:space="preserve"> </w:t>
      </w:r>
      <w:r>
        <w:t>Ms.</w:t>
      </w:r>
      <w:r>
        <w:rPr>
          <w:spacing w:val="-8"/>
        </w:rPr>
        <w:t xml:space="preserve"> </w:t>
      </w:r>
      <w:r>
        <w:t>Vo</w:t>
      </w:r>
      <w:r>
        <w:rPr>
          <w:spacing w:val="-10"/>
        </w:rPr>
        <w:t xml:space="preserve"> </w:t>
      </w:r>
      <w:r>
        <w:t>asserts</w:t>
      </w:r>
      <w:r>
        <w:rPr>
          <w:spacing w:val="-9"/>
        </w:rPr>
        <w:t xml:space="preserve"> </w:t>
      </w:r>
      <w:r>
        <w:t>that</w:t>
      </w:r>
      <w:r>
        <w:rPr>
          <w:spacing w:val="-10"/>
        </w:rPr>
        <w:t xml:space="preserve"> </w:t>
      </w:r>
      <w:r>
        <w:t>she</w:t>
      </w:r>
      <w:r>
        <w:rPr>
          <w:spacing w:val="-11"/>
        </w:rPr>
        <w:t xml:space="preserve"> </w:t>
      </w:r>
      <w:r>
        <w:t>has</w:t>
      </w:r>
      <w:r>
        <w:rPr>
          <w:spacing w:val="-9"/>
        </w:rPr>
        <w:t xml:space="preserve"> </w:t>
      </w:r>
      <w:r>
        <w:t>a</w:t>
      </w:r>
      <w:r>
        <w:rPr>
          <w:spacing w:val="-9"/>
        </w:rPr>
        <w:t xml:space="preserve"> </w:t>
      </w:r>
      <w:r>
        <w:t>fundamental</w:t>
      </w:r>
      <w:r>
        <w:rPr>
          <w:spacing w:val="-9"/>
        </w:rPr>
        <w:t xml:space="preserve"> </w:t>
      </w:r>
      <w:r>
        <w:t>right</w:t>
      </w:r>
      <w:r>
        <w:rPr>
          <w:spacing w:val="-9"/>
        </w:rPr>
        <w:t xml:space="preserve"> </w:t>
      </w:r>
      <w:r>
        <w:t xml:space="preserve">that borders on an absolute power to make decisions about her own reproductive life without interference from the state. In light of </w:t>
      </w:r>
      <w:r>
        <w:rPr>
          <w:i/>
        </w:rPr>
        <w:t xml:space="preserve">Dobbs, </w:t>
      </w:r>
      <w:r>
        <w:t>discussed below, this assertion is simply untrue. Liberty</w:t>
      </w:r>
      <w:r>
        <w:rPr>
          <w:spacing w:val="-1"/>
        </w:rPr>
        <w:t xml:space="preserve"> </w:t>
      </w:r>
      <w:r>
        <w:t>over</w:t>
      </w:r>
      <w:r>
        <w:rPr>
          <w:spacing w:val="-1"/>
        </w:rPr>
        <w:t xml:space="preserve"> </w:t>
      </w:r>
      <w:r>
        <w:t>one’s</w:t>
      </w:r>
      <w:r>
        <w:rPr>
          <w:spacing w:val="-1"/>
        </w:rPr>
        <w:t xml:space="preserve"> </w:t>
      </w:r>
      <w:r>
        <w:t xml:space="preserve">own body is not absolute. </w:t>
      </w:r>
      <w:r>
        <w:rPr>
          <w:i/>
        </w:rPr>
        <w:t>Id.</w:t>
      </w:r>
      <w:r>
        <w:rPr>
          <w:i/>
          <w:spacing w:val="-1"/>
        </w:rPr>
        <w:t xml:space="preserve"> </w:t>
      </w:r>
      <w:r>
        <w:rPr>
          <w:i/>
        </w:rPr>
        <w:t>See</w:t>
      </w:r>
      <w:r>
        <w:rPr>
          <w:i/>
          <w:spacing w:val="-1"/>
        </w:rPr>
        <w:t xml:space="preserve"> </w:t>
      </w:r>
      <w:r>
        <w:rPr>
          <w:i/>
        </w:rPr>
        <w:t xml:space="preserve">also Glucksberg. </w:t>
      </w:r>
      <w:r>
        <w:t>Ms. Vo</w:t>
      </w:r>
      <w:r>
        <w:rPr>
          <w:spacing w:val="-1"/>
        </w:rPr>
        <w:t xml:space="preserve"> </w:t>
      </w:r>
      <w:r>
        <w:t>may</w:t>
      </w:r>
      <w:r>
        <w:rPr>
          <w:spacing w:val="-1"/>
        </w:rPr>
        <w:t xml:space="preserve"> </w:t>
      </w:r>
      <w:r>
        <w:t>have</w:t>
      </w:r>
      <w:r>
        <w:rPr>
          <w:spacing w:val="-1"/>
        </w:rPr>
        <w:t xml:space="preserve"> </w:t>
      </w:r>
      <w:r>
        <w:t>the</w:t>
      </w:r>
      <w:r>
        <w:rPr>
          <w:spacing w:val="-1"/>
        </w:rPr>
        <w:t xml:space="preserve"> </w:t>
      </w:r>
      <w:r>
        <w:t>liberty to make certain decisions related to reproduction and her own body, but regardless of what Ms.</w:t>
      </w:r>
      <w:r>
        <w:t xml:space="preserve"> </w:t>
      </w:r>
      <w:r>
        <w:t>Vo claims and the majority holds, the law before us today allows such choices.</w:t>
      </w:r>
    </w:p>
    <w:p w14:paraId="23CB52FC" w14:textId="77777777" w:rsidR="00395B78" w:rsidRDefault="00000000">
      <w:pPr>
        <w:pStyle w:val="BodyText"/>
        <w:spacing w:before="119"/>
        <w:rPr>
          <w:sz w:val="20"/>
        </w:rPr>
      </w:pPr>
      <w:r>
        <w:rPr>
          <w:noProof/>
        </w:rPr>
        <mc:AlternateContent>
          <mc:Choice Requires="wps">
            <w:drawing>
              <wp:anchor distT="0" distB="0" distL="0" distR="0" simplePos="0" relativeHeight="487593472" behindDoc="1" locked="0" layoutInCell="1" allowOverlap="1" wp14:anchorId="138BB44F" wp14:editId="7190E3E8">
                <wp:simplePos x="0" y="0"/>
                <wp:positionH relativeFrom="page">
                  <wp:posOffset>914704</wp:posOffset>
                </wp:positionH>
                <wp:positionV relativeFrom="paragraph">
                  <wp:posOffset>237406</wp:posOffset>
                </wp:positionV>
                <wp:extent cx="1829435"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829C2B" id="Graphic 13" o:spid="_x0000_s1026" style="position:absolute;margin-left:1in;margin-top:18.7pt;width:144.05pt;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" path="m1829054,l,,,9143r1829054,l1829054,xe" fillcolor="black" stroked="f">
                <v:path arrowok="t"/>
                <w10:wrap type="topAndBottom" anchorx="page"/>
              </v:shape>
            </w:pict>
          </mc:Fallback>
        </mc:AlternateContent>
      </w:r>
    </w:p>
    <w:p w14:paraId="4A3B5388" w14:textId="77777777" w:rsidR="00395B78" w:rsidRDefault="00395B78">
      <w:pPr>
        <w:pStyle w:val="BodyText"/>
        <w:spacing w:before="133"/>
        <w:rPr>
          <w:sz w:val="20"/>
        </w:rPr>
      </w:pPr>
    </w:p>
    <w:p w14:paraId="610054E8" w14:textId="77777777" w:rsidR="00395B78" w:rsidRDefault="00000000">
      <w:pPr>
        <w:spacing w:line="242" w:lineRule="auto"/>
        <w:ind w:left="140" w:right="134"/>
        <w:jc w:val="both"/>
        <w:rPr>
          <w:sz w:val="20"/>
        </w:rPr>
      </w:pPr>
      <w:r>
        <w:rPr>
          <w:position w:val="9"/>
          <w:sz w:val="16"/>
        </w:rPr>
        <w:t>20</w:t>
      </w:r>
      <w:r>
        <w:rPr>
          <w:spacing w:val="28"/>
          <w:position w:val="9"/>
          <w:sz w:val="16"/>
        </w:rPr>
        <w:t xml:space="preserve"> </w:t>
      </w:r>
      <w:r>
        <w:rPr>
          <w:sz w:val="20"/>
        </w:rPr>
        <w:t>I am not alone in this conclusion.</w:t>
      </w:r>
      <w:r>
        <w:rPr>
          <w:spacing w:val="40"/>
          <w:sz w:val="20"/>
        </w:rPr>
        <w:t xml:space="preserve"> </w:t>
      </w:r>
      <w:r>
        <w:rPr>
          <w:sz w:val="20"/>
        </w:rPr>
        <w:t>“[L]</w:t>
      </w:r>
      <w:proofErr w:type="spellStart"/>
      <w:r>
        <w:rPr>
          <w:sz w:val="20"/>
        </w:rPr>
        <w:t>ike</w:t>
      </w:r>
      <w:proofErr w:type="spellEnd"/>
      <w:r>
        <w:rPr>
          <w:sz w:val="20"/>
        </w:rPr>
        <w:t xml:space="preserve"> Justice Stewart, I ‘can find [neither in the Bill of Rights nor any other part of the Constitution] a general right of privacy,’" </w:t>
      </w:r>
      <w:r>
        <w:rPr>
          <w:i/>
          <w:sz w:val="20"/>
        </w:rPr>
        <w:t>Lawrence v. Texas</w:t>
      </w:r>
      <w:r>
        <w:rPr>
          <w:sz w:val="20"/>
        </w:rPr>
        <w:t>, 539 at 605 (Thomas, J., Dissenting).</w:t>
      </w:r>
      <w:r>
        <w:rPr>
          <w:spacing w:val="40"/>
          <w:sz w:val="20"/>
        </w:rPr>
        <w:t xml:space="preserve"> </w:t>
      </w:r>
      <w:r>
        <w:rPr>
          <w:i/>
          <w:sz w:val="20"/>
        </w:rPr>
        <w:t>See also</w:t>
      </w:r>
      <w:r>
        <w:rPr>
          <w:i/>
          <w:spacing w:val="-12"/>
          <w:sz w:val="20"/>
        </w:rPr>
        <w:t xml:space="preserve"> </w:t>
      </w:r>
      <w:r>
        <w:rPr>
          <w:sz w:val="20"/>
        </w:rPr>
        <w:t>“I</w:t>
      </w:r>
      <w:r>
        <w:rPr>
          <w:spacing w:val="-10"/>
          <w:sz w:val="20"/>
        </w:rPr>
        <w:t xml:space="preserve"> </w:t>
      </w:r>
      <w:r>
        <w:rPr>
          <w:sz w:val="20"/>
        </w:rPr>
        <w:t>can</w:t>
      </w:r>
      <w:r>
        <w:rPr>
          <w:spacing w:val="-11"/>
          <w:sz w:val="20"/>
        </w:rPr>
        <w:t xml:space="preserve"> </w:t>
      </w:r>
      <w:r>
        <w:rPr>
          <w:sz w:val="20"/>
        </w:rPr>
        <w:t>find</w:t>
      </w:r>
      <w:r>
        <w:rPr>
          <w:spacing w:val="-13"/>
          <w:sz w:val="20"/>
        </w:rPr>
        <w:t xml:space="preserve"> </w:t>
      </w:r>
      <w:r>
        <w:rPr>
          <w:sz w:val="20"/>
        </w:rPr>
        <w:t>no</w:t>
      </w:r>
      <w:r>
        <w:rPr>
          <w:spacing w:val="-10"/>
          <w:sz w:val="20"/>
        </w:rPr>
        <w:t xml:space="preserve"> </w:t>
      </w:r>
      <w:r>
        <w:rPr>
          <w:sz w:val="20"/>
        </w:rPr>
        <w:t>such</w:t>
      </w:r>
      <w:r>
        <w:rPr>
          <w:spacing w:val="-10"/>
          <w:sz w:val="20"/>
        </w:rPr>
        <w:t xml:space="preserve"> </w:t>
      </w:r>
      <w:r>
        <w:rPr>
          <w:sz w:val="20"/>
        </w:rPr>
        <w:t>general</w:t>
      </w:r>
      <w:r>
        <w:rPr>
          <w:spacing w:val="-12"/>
          <w:sz w:val="20"/>
        </w:rPr>
        <w:t xml:space="preserve"> </w:t>
      </w:r>
      <w:r>
        <w:rPr>
          <w:sz w:val="20"/>
        </w:rPr>
        <w:t>right</w:t>
      </w:r>
      <w:r>
        <w:rPr>
          <w:spacing w:val="-12"/>
          <w:sz w:val="20"/>
        </w:rPr>
        <w:t xml:space="preserve"> </w:t>
      </w:r>
      <w:r>
        <w:rPr>
          <w:sz w:val="20"/>
        </w:rPr>
        <w:t>of</w:t>
      </w:r>
      <w:r>
        <w:rPr>
          <w:spacing w:val="-11"/>
          <w:sz w:val="20"/>
        </w:rPr>
        <w:t xml:space="preserve"> </w:t>
      </w:r>
      <w:r>
        <w:rPr>
          <w:sz w:val="20"/>
        </w:rPr>
        <w:t>privacy</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Bill</w:t>
      </w:r>
      <w:r>
        <w:rPr>
          <w:spacing w:val="-12"/>
          <w:sz w:val="20"/>
        </w:rPr>
        <w:t xml:space="preserve"> </w:t>
      </w:r>
      <w:r>
        <w:rPr>
          <w:sz w:val="20"/>
        </w:rPr>
        <w:t>of</w:t>
      </w:r>
      <w:r>
        <w:rPr>
          <w:spacing w:val="-13"/>
          <w:sz w:val="20"/>
        </w:rPr>
        <w:t xml:space="preserve"> </w:t>
      </w:r>
      <w:r>
        <w:rPr>
          <w:sz w:val="20"/>
        </w:rPr>
        <w:t>Rights,</w:t>
      </w:r>
      <w:r>
        <w:rPr>
          <w:spacing w:val="-10"/>
          <w:sz w:val="20"/>
        </w:rPr>
        <w:t xml:space="preserve"> </w:t>
      </w:r>
      <w:r>
        <w:rPr>
          <w:sz w:val="20"/>
        </w:rPr>
        <w:t>in</w:t>
      </w:r>
      <w:r>
        <w:rPr>
          <w:spacing w:val="-11"/>
          <w:sz w:val="20"/>
        </w:rPr>
        <w:t xml:space="preserve"> </w:t>
      </w:r>
      <w:r>
        <w:rPr>
          <w:sz w:val="20"/>
        </w:rPr>
        <w:t>any</w:t>
      </w:r>
      <w:r>
        <w:rPr>
          <w:spacing w:val="-11"/>
          <w:sz w:val="20"/>
        </w:rPr>
        <w:t xml:space="preserve"> </w:t>
      </w:r>
      <w:r>
        <w:rPr>
          <w:sz w:val="20"/>
        </w:rPr>
        <w:t>other</w:t>
      </w:r>
      <w:r>
        <w:rPr>
          <w:spacing w:val="-11"/>
          <w:sz w:val="20"/>
        </w:rPr>
        <w:t xml:space="preserve"> </w:t>
      </w:r>
      <w:r>
        <w:rPr>
          <w:sz w:val="20"/>
        </w:rPr>
        <w:t>part</w:t>
      </w:r>
      <w:r>
        <w:rPr>
          <w:spacing w:val="-13"/>
          <w:sz w:val="20"/>
        </w:rPr>
        <w:t xml:space="preserve"> </w:t>
      </w:r>
      <w:r>
        <w:rPr>
          <w:sz w:val="20"/>
        </w:rPr>
        <w:t>of</w:t>
      </w:r>
      <w:r>
        <w:rPr>
          <w:spacing w:val="-10"/>
          <w:sz w:val="20"/>
        </w:rPr>
        <w:t xml:space="preserve"> </w:t>
      </w:r>
      <w:r>
        <w:rPr>
          <w:sz w:val="20"/>
        </w:rPr>
        <w:t>the</w:t>
      </w:r>
      <w:r>
        <w:rPr>
          <w:spacing w:val="-13"/>
          <w:sz w:val="20"/>
        </w:rPr>
        <w:t xml:space="preserve"> </w:t>
      </w:r>
      <w:r>
        <w:rPr>
          <w:sz w:val="20"/>
        </w:rPr>
        <w:t>Constitution[.]”</w:t>
      </w:r>
      <w:r>
        <w:rPr>
          <w:spacing w:val="-5"/>
          <w:sz w:val="20"/>
        </w:rPr>
        <w:t xml:space="preserve"> </w:t>
      </w:r>
      <w:r>
        <w:rPr>
          <w:i/>
          <w:sz w:val="20"/>
        </w:rPr>
        <w:t>Griswold</w:t>
      </w:r>
      <w:r>
        <w:rPr>
          <w:sz w:val="20"/>
        </w:rPr>
        <w:t>, 479</w:t>
      </w:r>
      <w:r>
        <w:rPr>
          <w:spacing w:val="-3"/>
          <w:sz w:val="20"/>
        </w:rPr>
        <w:t xml:space="preserve"> </w:t>
      </w:r>
      <w:r>
        <w:rPr>
          <w:sz w:val="20"/>
        </w:rPr>
        <w:t>at</w:t>
      </w:r>
      <w:r>
        <w:rPr>
          <w:spacing w:val="-7"/>
          <w:sz w:val="20"/>
        </w:rPr>
        <w:t xml:space="preserve"> </w:t>
      </w:r>
      <w:r>
        <w:rPr>
          <w:sz w:val="20"/>
        </w:rPr>
        <w:t>530</w:t>
      </w:r>
      <w:r>
        <w:rPr>
          <w:spacing w:val="-6"/>
          <w:sz w:val="20"/>
        </w:rPr>
        <w:t xml:space="preserve"> </w:t>
      </w:r>
      <w:r>
        <w:rPr>
          <w:sz w:val="20"/>
        </w:rPr>
        <w:t>(Stewart,</w:t>
      </w:r>
      <w:r>
        <w:rPr>
          <w:spacing w:val="-4"/>
          <w:sz w:val="20"/>
        </w:rPr>
        <w:t xml:space="preserve"> </w:t>
      </w:r>
      <w:r>
        <w:rPr>
          <w:sz w:val="20"/>
        </w:rPr>
        <w:t>J.,</w:t>
      </w:r>
      <w:r>
        <w:rPr>
          <w:spacing w:val="-4"/>
          <w:sz w:val="20"/>
        </w:rPr>
        <w:t xml:space="preserve"> </w:t>
      </w:r>
      <w:r>
        <w:rPr>
          <w:sz w:val="20"/>
        </w:rPr>
        <w:t>Dissenting)</w:t>
      </w:r>
      <w:r>
        <w:rPr>
          <w:spacing w:val="-1"/>
          <w:sz w:val="20"/>
        </w:rPr>
        <w:t xml:space="preserve"> </w:t>
      </w:r>
      <w:r>
        <w:rPr>
          <w:sz w:val="20"/>
        </w:rPr>
        <w:t>and</w:t>
      </w:r>
      <w:r>
        <w:rPr>
          <w:spacing w:val="-3"/>
          <w:sz w:val="20"/>
        </w:rPr>
        <w:t xml:space="preserve"> </w:t>
      </w:r>
      <w:r>
        <w:rPr>
          <w:sz w:val="20"/>
        </w:rPr>
        <w:t>“I</w:t>
      </w:r>
      <w:r>
        <w:rPr>
          <w:spacing w:val="-3"/>
          <w:sz w:val="20"/>
        </w:rPr>
        <w:t xml:space="preserve"> </w:t>
      </w:r>
      <w:r>
        <w:rPr>
          <w:sz w:val="20"/>
        </w:rPr>
        <w:t>like</w:t>
      </w:r>
      <w:r>
        <w:rPr>
          <w:spacing w:val="-6"/>
          <w:sz w:val="20"/>
        </w:rPr>
        <w:t xml:space="preserve"> </w:t>
      </w:r>
      <w:r>
        <w:rPr>
          <w:sz w:val="20"/>
        </w:rPr>
        <w:t>my</w:t>
      </w:r>
      <w:r>
        <w:rPr>
          <w:spacing w:val="-6"/>
          <w:sz w:val="20"/>
        </w:rPr>
        <w:t xml:space="preserve"> </w:t>
      </w:r>
      <w:r>
        <w:rPr>
          <w:sz w:val="20"/>
        </w:rPr>
        <w:t>privacy</w:t>
      </w:r>
      <w:r>
        <w:rPr>
          <w:spacing w:val="-3"/>
          <w:sz w:val="20"/>
        </w:rPr>
        <w:t xml:space="preserve"> </w:t>
      </w:r>
      <w:r>
        <w:rPr>
          <w:sz w:val="20"/>
        </w:rPr>
        <w:t>as</w:t>
      </w:r>
      <w:r>
        <w:rPr>
          <w:spacing w:val="-7"/>
          <w:sz w:val="20"/>
        </w:rPr>
        <w:t xml:space="preserve"> </w:t>
      </w:r>
      <w:r>
        <w:rPr>
          <w:sz w:val="20"/>
        </w:rPr>
        <w:t>well</w:t>
      </w:r>
      <w:r>
        <w:rPr>
          <w:spacing w:val="-4"/>
          <w:sz w:val="20"/>
        </w:rPr>
        <w:t xml:space="preserve"> </w:t>
      </w:r>
      <w:r>
        <w:rPr>
          <w:sz w:val="20"/>
        </w:rPr>
        <w:t>as</w:t>
      </w:r>
      <w:r>
        <w:rPr>
          <w:spacing w:val="-5"/>
          <w:sz w:val="20"/>
        </w:rPr>
        <w:t xml:space="preserve"> </w:t>
      </w:r>
      <w:r>
        <w:rPr>
          <w:sz w:val="20"/>
        </w:rPr>
        <w:t>the</w:t>
      </w:r>
      <w:r>
        <w:rPr>
          <w:spacing w:val="-4"/>
          <w:sz w:val="20"/>
        </w:rPr>
        <w:t xml:space="preserve"> </w:t>
      </w:r>
      <w:r>
        <w:rPr>
          <w:sz w:val="20"/>
        </w:rPr>
        <w:t>next</w:t>
      </w:r>
      <w:r>
        <w:rPr>
          <w:spacing w:val="-7"/>
          <w:sz w:val="20"/>
        </w:rPr>
        <w:t xml:space="preserve"> </w:t>
      </w:r>
      <w:r>
        <w:rPr>
          <w:sz w:val="20"/>
        </w:rPr>
        <w:t>one,</w:t>
      </w:r>
      <w:r>
        <w:rPr>
          <w:spacing w:val="-6"/>
          <w:sz w:val="20"/>
        </w:rPr>
        <w:t xml:space="preserve"> </w:t>
      </w:r>
      <w:r>
        <w:rPr>
          <w:sz w:val="20"/>
        </w:rPr>
        <w:t>but</w:t>
      </w:r>
      <w:r>
        <w:rPr>
          <w:spacing w:val="-5"/>
          <w:sz w:val="20"/>
        </w:rPr>
        <w:t xml:space="preserve"> </w:t>
      </w:r>
      <w:r>
        <w:rPr>
          <w:sz w:val="20"/>
        </w:rPr>
        <w:t>I</w:t>
      </w:r>
      <w:r>
        <w:rPr>
          <w:spacing w:val="-6"/>
          <w:sz w:val="20"/>
        </w:rPr>
        <w:t xml:space="preserve"> </w:t>
      </w:r>
      <w:r>
        <w:rPr>
          <w:sz w:val="20"/>
        </w:rPr>
        <w:t>am</w:t>
      </w:r>
      <w:r>
        <w:rPr>
          <w:spacing w:val="-6"/>
          <w:sz w:val="20"/>
        </w:rPr>
        <w:t xml:space="preserve"> </w:t>
      </w:r>
      <w:r>
        <w:rPr>
          <w:sz w:val="20"/>
        </w:rPr>
        <w:t>nevertheless</w:t>
      </w:r>
      <w:r>
        <w:rPr>
          <w:spacing w:val="-5"/>
          <w:sz w:val="20"/>
        </w:rPr>
        <w:t xml:space="preserve"> </w:t>
      </w:r>
      <w:r>
        <w:rPr>
          <w:sz w:val="20"/>
        </w:rPr>
        <w:t>compelled</w:t>
      </w:r>
      <w:r>
        <w:rPr>
          <w:spacing w:val="-5"/>
          <w:sz w:val="20"/>
        </w:rPr>
        <w:t xml:space="preserve"> </w:t>
      </w:r>
      <w:r>
        <w:rPr>
          <w:sz w:val="20"/>
        </w:rPr>
        <w:t>to admit</w:t>
      </w:r>
      <w:r>
        <w:rPr>
          <w:spacing w:val="-8"/>
          <w:sz w:val="20"/>
        </w:rPr>
        <w:t xml:space="preserve"> </w:t>
      </w:r>
      <w:r>
        <w:rPr>
          <w:sz w:val="20"/>
        </w:rPr>
        <w:t>that</w:t>
      </w:r>
      <w:r>
        <w:rPr>
          <w:spacing w:val="-8"/>
          <w:sz w:val="20"/>
        </w:rPr>
        <w:t xml:space="preserve"> </w:t>
      </w:r>
      <w:r>
        <w:rPr>
          <w:sz w:val="20"/>
        </w:rPr>
        <w:t>government</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right</w:t>
      </w:r>
      <w:r>
        <w:rPr>
          <w:spacing w:val="-8"/>
          <w:sz w:val="20"/>
        </w:rPr>
        <w:t xml:space="preserve"> </w:t>
      </w:r>
      <w:r>
        <w:rPr>
          <w:sz w:val="20"/>
        </w:rPr>
        <w:t>to</w:t>
      </w:r>
      <w:r>
        <w:rPr>
          <w:spacing w:val="-7"/>
          <w:sz w:val="20"/>
        </w:rPr>
        <w:t xml:space="preserve"> </w:t>
      </w:r>
      <w:r>
        <w:rPr>
          <w:sz w:val="20"/>
        </w:rPr>
        <w:t>invade</w:t>
      </w:r>
      <w:r>
        <w:rPr>
          <w:spacing w:val="-7"/>
          <w:sz w:val="20"/>
        </w:rPr>
        <w:t xml:space="preserve"> </w:t>
      </w:r>
      <w:r>
        <w:rPr>
          <w:sz w:val="20"/>
        </w:rPr>
        <w:t>it</w:t>
      </w:r>
      <w:r>
        <w:rPr>
          <w:spacing w:val="-8"/>
          <w:sz w:val="20"/>
        </w:rPr>
        <w:t xml:space="preserve"> </w:t>
      </w:r>
      <w:r>
        <w:rPr>
          <w:sz w:val="20"/>
        </w:rPr>
        <w:t>unless</w:t>
      </w:r>
      <w:r>
        <w:rPr>
          <w:spacing w:val="-4"/>
          <w:sz w:val="20"/>
        </w:rPr>
        <w:t xml:space="preserve"> </w:t>
      </w:r>
      <w:r>
        <w:rPr>
          <w:sz w:val="20"/>
        </w:rPr>
        <w:t>prohibited</w:t>
      </w:r>
      <w:r>
        <w:rPr>
          <w:spacing w:val="-7"/>
          <w:sz w:val="20"/>
        </w:rPr>
        <w:t xml:space="preserve"> </w:t>
      </w:r>
      <w:r>
        <w:rPr>
          <w:sz w:val="20"/>
        </w:rPr>
        <w:t>by</w:t>
      </w:r>
      <w:r>
        <w:rPr>
          <w:spacing w:val="-7"/>
          <w:sz w:val="20"/>
        </w:rPr>
        <w:t xml:space="preserve"> </w:t>
      </w:r>
      <w:r>
        <w:rPr>
          <w:sz w:val="20"/>
        </w:rPr>
        <w:t>some</w:t>
      </w:r>
      <w:r>
        <w:rPr>
          <w:spacing w:val="-7"/>
          <w:sz w:val="20"/>
        </w:rPr>
        <w:t xml:space="preserve"> </w:t>
      </w:r>
      <w:r>
        <w:rPr>
          <w:sz w:val="20"/>
        </w:rPr>
        <w:t>specific</w:t>
      </w:r>
      <w:r>
        <w:rPr>
          <w:spacing w:val="-8"/>
          <w:sz w:val="20"/>
        </w:rPr>
        <w:t xml:space="preserve"> </w:t>
      </w:r>
      <w:r>
        <w:rPr>
          <w:sz w:val="20"/>
        </w:rPr>
        <w:t>constitutional</w:t>
      </w:r>
      <w:r>
        <w:rPr>
          <w:spacing w:val="-8"/>
          <w:sz w:val="20"/>
        </w:rPr>
        <w:t xml:space="preserve"> </w:t>
      </w:r>
      <w:r>
        <w:rPr>
          <w:sz w:val="20"/>
        </w:rPr>
        <w:t>provision.”</w:t>
      </w:r>
      <w:r>
        <w:rPr>
          <w:spacing w:val="36"/>
          <w:sz w:val="20"/>
        </w:rPr>
        <w:t xml:space="preserve"> </w:t>
      </w:r>
      <w:r>
        <w:rPr>
          <w:i/>
          <w:sz w:val="20"/>
        </w:rPr>
        <w:t>Griswold</w:t>
      </w:r>
      <w:r>
        <w:rPr>
          <w:sz w:val="20"/>
        </w:rPr>
        <w:t>, 479 at 510 (Black, J., Dissenting).</w:t>
      </w:r>
    </w:p>
    <w:p w14:paraId="382606CD" w14:textId="77777777" w:rsidR="00627D7A" w:rsidRDefault="00627D7A">
      <w:pPr>
        <w:pStyle w:val="BodyText"/>
        <w:spacing w:before="75"/>
        <w:ind w:left="860" w:right="856"/>
        <w:jc w:val="both"/>
      </w:pPr>
    </w:p>
    <w:p w14:paraId="1A7CEE09" w14:textId="7A47B5FB" w:rsidR="00395B78" w:rsidRDefault="00000000">
      <w:pPr>
        <w:pStyle w:val="BodyText"/>
        <w:ind w:left="140" w:right="134"/>
        <w:jc w:val="both"/>
      </w:pPr>
      <w:r>
        <w:lastRenderedPageBreak/>
        <w:t xml:space="preserve">Even if I were to accept Ms. Vo’s articulation of the right at issue, her claim would fail under this prong of the </w:t>
      </w:r>
      <w:r>
        <w:rPr>
          <w:i/>
        </w:rPr>
        <w:t xml:space="preserve">Glucksberg </w:t>
      </w:r>
      <w:r>
        <w:t>analysis. Stated simply, a careful review of our nation’s history and tradition demonstrates</w:t>
      </w:r>
      <w:r>
        <w:rPr>
          <w:spacing w:val="-2"/>
        </w:rPr>
        <w:t xml:space="preserve"> </w:t>
      </w:r>
      <w:r>
        <w:t>that</w:t>
      </w:r>
      <w:r>
        <w:rPr>
          <w:spacing w:val="-2"/>
        </w:rPr>
        <w:t xml:space="preserve"> </w:t>
      </w:r>
      <w:r>
        <w:t>there</w:t>
      </w:r>
      <w:r>
        <w:rPr>
          <w:spacing w:val="-2"/>
        </w:rPr>
        <w:t xml:space="preserve"> </w:t>
      </w:r>
      <w:r>
        <w:t>is</w:t>
      </w:r>
      <w:r>
        <w:rPr>
          <w:spacing w:val="-1"/>
        </w:rPr>
        <w:t xml:space="preserve"> </w:t>
      </w:r>
      <w:r>
        <w:rPr>
          <w:i/>
        </w:rPr>
        <w:t>not</w:t>
      </w:r>
      <w:r>
        <w:rPr>
          <w:i/>
          <w:spacing w:val="-1"/>
        </w:rPr>
        <w:t xml:space="preserve"> </w:t>
      </w:r>
      <w:r>
        <w:t>a</w:t>
      </w:r>
      <w:r>
        <w:rPr>
          <w:spacing w:val="-1"/>
        </w:rPr>
        <w:t xml:space="preserve"> </w:t>
      </w:r>
      <w:r>
        <w:t>right</w:t>
      </w:r>
      <w:r>
        <w:rPr>
          <w:spacing w:val="-2"/>
        </w:rPr>
        <w:t xml:space="preserve"> </w:t>
      </w:r>
      <w:r>
        <w:t>to</w:t>
      </w:r>
      <w:r>
        <w:rPr>
          <w:spacing w:val="-2"/>
        </w:rPr>
        <w:t xml:space="preserve"> </w:t>
      </w:r>
      <w:r>
        <w:t>use</w:t>
      </w:r>
      <w:r>
        <w:rPr>
          <w:spacing w:val="-1"/>
        </w:rPr>
        <w:t xml:space="preserve"> </w:t>
      </w:r>
      <w:r>
        <w:t>whatever</w:t>
      </w:r>
      <w:r>
        <w:rPr>
          <w:spacing w:val="-2"/>
        </w:rPr>
        <w:t xml:space="preserve"> </w:t>
      </w:r>
      <w:r>
        <w:t>method</w:t>
      </w:r>
      <w:r>
        <w:rPr>
          <w:spacing w:val="-2"/>
        </w:rPr>
        <w:t xml:space="preserve"> </w:t>
      </w:r>
      <w:r>
        <w:t>of</w:t>
      </w:r>
      <w:r>
        <w:rPr>
          <w:spacing w:val="-2"/>
        </w:rPr>
        <w:t xml:space="preserve"> </w:t>
      </w:r>
      <w:r>
        <w:t>birth control</w:t>
      </w:r>
      <w:r>
        <w:rPr>
          <w:spacing w:val="-2"/>
        </w:rPr>
        <w:t xml:space="preserve"> </w:t>
      </w:r>
      <w:r>
        <w:t>one</w:t>
      </w:r>
      <w:r>
        <w:rPr>
          <w:spacing w:val="-2"/>
        </w:rPr>
        <w:t xml:space="preserve"> </w:t>
      </w:r>
      <w:r>
        <w:t>may choose. As the</w:t>
      </w:r>
      <w:r>
        <w:rPr>
          <w:spacing w:val="-3"/>
        </w:rPr>
        <w:t xml:space="preserve"> </w:t>
      </w:r>
      <w:r>
        <w:t>majority’s</w:t>
      </w:r>
      <w:r>
        <w:rPr>
          <w:spacing w:val="-4"/>
        </w:rPr>
        <w:t xml:space="preserve"> </w:t>
      </w:r>
      <w:r>
        <w:t>recounting</w:t>
      </w:r>
      <w:r>
        <w:rPr>
          <w:spacing w:val="-1"/>
        </w:rPr>
        <w:t xml:space="preserve"> </w:t>
      </w:r>
      <w:r>
        <w:t>of</w:t>
      </w:r>
      <w:r>
        <w:rPr>
          <w:spacing w:val="-3"/>
        </w:rPr>
        <w:t xml:space="preserve"> </w:t>
      </w:r>
      <w:r>
        <w:t>the</w:t>
      </w:r>
      <w:r>
        <w:rPr>
          <w:spacing w:val="-5"/>
        </w:rPr>
        <w:t xml:space="preserve"> </w:t>
      </w:r>
      <w:r>
        <w:t>history</w:t>
      </w:r>
      <w:r>
        <w:rPr>
          <w:spacing w:val="-3"/>
        </w:rPr>
        <w:t xml:space="preserve"> </w:t>
      </w:r>
      <w:r>
        <w:t>of</w:t>
      </w:r>
      <w:r>
        <w:rPr>
          <w:spacing w:val="-3"/>
        </w:rPr>
        <w:t xml:space="preserve"> </w:t>
      </w:r>
      <w:r>
        <w:t>birth</w:t>
      </w:r>
      <w:r>
        <w:rPr>
          <w:spacing w:val="-3"/>
        </w:rPr>
        <w:t xml:space="preserve"> </w:t>
      </w:r>
      <w:r>
        <w:t>control</w:t>
      </w:r>
      <w:r>
        <w:rPr>
          <w:spacing w:val="-3"/>
        </w:rPr>
        <w:t xml:space="preserve"> </w:t>
      </w:r>
      <w:r>
        <w:t>above</w:t>
      </w:r>
      <w:r>
        <w:rPr>
          <w:spacing w:val="-5"/>
        </w:rPr>
        <w:t xml:space="preserve"> </w:t>
      </w:r>
      <w:r>
        <w:t>demonstrates,</w:t>
      </w:r>
      <w:r>
        <w:rPr>
          <w:spacing w:val="-3"/>
        </w:rPr>
        <w:t xml:space="preserve"> </w:t>
      </w:r>
      <w:r>
        <w:t>at</w:t>
      </w:r>
      <w:r>
        <w:rPr>
          <w:spacing w:val="-3"/>
        </w:rPr>
        <w:t xml:space="preserve"> </w:t>
      </w:r>
      <w:r>
        <w:t>times</w:t>
      </w:r>
      <w:r>
        <w:rPr>
          <w:spacing w:val="-3"/>
        </w:rPr>
        <w:t xml:space="preserve"> </w:t>
      </w:r>
      <w:r>
        <w:t>birth</w:t>
      </w:r>
      <w:r>
        <w:rPr>
          <w:spacing w:val="-3"/>
        </w:rPr>
        <w:t xml:space="preserve"> </w:t>
      </w:r>
      <w:r>
        <w:t>control use has been permitted and at other times not. This is hardly constitutes being “deeply rooted in our Nation’s history and tradition.”</w:t>
      </w:r>
    </w:p>
    <w:p w14:paraId="45C488E4" w14:textId="77777777" w:rsidR="00395B78" w:rsidRDefault="00395B78">
      <w:pPr>
        <w:pStyle w:val="BodyText"/>
        <w:spacing w:before="1"/>
      </w:pPr>
    </w:p>
    <w:p w14:paraId="1FC46075" w14:textId="77777777" w:rsidR="00395B78" w:rsidRDefault="00000000">
      <w:pPr>
        <w:pStyle w:val="BodyText"/>
        <w:ind w:left="140" w:right="136"/>
        <w:jc w:val="both"/>
      </w:pPr>
      <w:r>
        <w:t xml:space="preserve">The majority mistakenly reads </w:t>
      </w:r>
      <w:r>
        <w:rPr>
          <w:i/>
        </w:rPr>
        <w:t>Obergefell v. Hodges</w:t>
      </w:r>
      <w:r>
        <w:t xml:space="preserve">, 576 U.S. 644 (2015) to fundamentally alter substantive due process analysis. To be sure, </w:t>
      </w:r>
      <w:r>
        <w:rPr>
          <w:i/>
        </w:rPr>
        <w:t>Obergefell</w:t>
      </w:r>
      <w:r>
        <w:t xml:space="preserve">’s grandiloquent pronouncements regarding fundamental rights suggested broad scope. </w:t>
      </w:r>
      <w:r>
        <w:rPr>
          <w:i/>
        </w:rPr>
        <w:t xml:space="preserve">See, e.g., id. </w:t>
      </w:r>
      <w:r>
        <w:t>at 671–72 (rights can “rise . . . from a better-informed understanding of how constitutional imperatives define a liberty that remains urgent in our own era”</w:t>
      </w:r>
      <w:proofErr w:type="gramStart"/>
      <w:r>
        <w:t>);</w:t>
      </w:r>
      <w:proofErr w:type="gramEnd"/>
      <w:r>
        <w:t xml:space="preserve"> </w:t>
      </w:r>
      <w:r>
        <w:rPr>
          <w:i/>
        </w:rPr>
        <w:t xml:space="preserve">id. </w:t>
      </w:r>
      <w:r>
        <w:t>at 663 (constitutionally protected liberties “extend to certain personal</w:t>
      </w:r>
      <w:r>
        <w:rPr>
          <w:spacing w:val="-14"/>
        </w:rPr>
        <w:t xml:space="preserve"> </w:t>
      </w:r>
      <w:r>
        <w:t>choices</w:t>
      </w:r>
      <w:r>
        <w:rPr>
          <w:spacing w:val="-14"/>
        </w:rPr>
        <w:t xml:space="preserve"> </w:t>
      </w:r>
      <w:r>
        <w:t>central</w:t>
      </w:r>
      <w:r>
        <w:rPr>
          <w:spacing w:val="-14"/>
        </w:rPr>
        <w:t xml:space="preserve"> </w:t>
      </w:r>
      <w:r>
        <w:t>to</w:t>
      </w:r>
      <w:r>
        <w:rPr>
          <w:spacing w:val="-14"/>
        </w:rPr>
        <w:t xml:space="preserve"> </w:t>
      </w:r>
      <w:r>
        <w:t>individual</w:t>
      </w:r>
      <w:r>
        <w:rPr>
          <w:spacing w:val="-14"/>
        </w:rPr>
        <w:t xml:space="preserve"> </w:t>
      </w:r>
      <w:r>
        <w:t>dignity</w:t>
      </w:r>
      <w:r>
        <w:rPr>
          <w:spacing w:val="-14"/>
        </w:rPr>
        <w:t xml:space="preserve"> </w:t>
      </w:r>
      <w:r>
        <w:t>and</w:t>
      </w:r>
      <w:r>
        <w:rPr>
          <w:spacing w:val="-14"/>
        </w:rPr>
        <w:t xml:space="preserve"> </w:t>
      </w:r>
      <w:r>
        <w:t>autonomy,</w:t>
      </w:r>
      <w:r>
        <w:rPr>
          <w:spacing w:val="-14"/>
        </w:rPr>
        <w:t xml:space="preserve"> </w:t>
      </w:r>
      <w:r>
        <w:t>including</w:t>
      </w:r>
      <w:r>
        <w:rPr>
          <w:spacing w:val="-14"/>
        </w:rPr>
        <w:t xml:space="preserve"> </w:t>
      </w:r>
      <w:r>
        <w:t>intimate</w:t>
      </w:r>
      <w:r>
        <w:rPr>
          <w:spacing w:val="-15"/>
        </w:rPr>
        <w:t xml:space="preserve"> </w:t>
      </w:r>
      <w:r>
        <w:t>choices</w:t>
      </w:r>
      <w:r>
        <w:rPr>
          <w:spacing w:val="-14"/>
        </w:rPr>
        <w:t xml:space="preserve"> </w:t>
      </w:r>
      <w:r>
        <w:t>that</w:t>
      </w:r>
      <w:r>
        <w:rPr>
          <w:spacing w:val="-14"/>
        </w:rPr>
        <w:t xml:space="preserve"> </w:t>
      </w:r>
      <w:r>
        <w:t xml:space="preserve">define personal identity and beliefs.”). But </w:t>
      </w:r>
      <w:r>
        <w:rPr>
          <w:i/>
        </w:rPr>
        <w:t xml:space="preserve">Obergefell </w:t>
      </w:r>
      <w:r>
        <w:t>essentially applied a previously identified and uncontroversial fundamental right—the right to be treated equally—to a new context.</w:t>
      </w:r>
    </w:p>
    <w:p w14:paraId="4BB522DF" w14:textId="77777777" w:rsidR="00395B78" w:rsidRDefault="00395B78">
      <w:pPr>
        <w:pStyle w:val="BodyText"/>
        <w:spacing w:before="1"/>
      </w:pPr>
    </w:p>
    <w:p w14:paraId="6312D0B8" w14:textId="2B0C3D46" w:rsidR="00627D7A" w:rsidRDefault="00000000" w:rsidP="00627D7A">
      <w:pPr>
        <w:pStyle w:val="BodyText"/>
        <w:spacing w:before="79"/>
        <w:ind w:left="140" w:right="133"/>
        <w:jc w:val="both"/>
      </w:pPr>
      <w:r>
        <w:t xml:space="preserve">In </w:t>
      </w:r>
      <w:r>
        <w:rPr>
          <w:i/>
        </w:rPr>
        <w:t xml:space="preserve">Dobbs </w:t>
      </w:r>
      <w:r>
        <w:t xml:space="preserve">the Supreme Court effectively limited </w:t>
      </w:r>
      <w:r>
        <w:rPr>
          <w:i/>
        </w:rPr>
        <w:t xml:space="preserve">Obergefell </w:t>
      </w:r>
      <w:r>
        <w:t xml:space="preserve">to its facts and clearly demonstrated that </w:t>
      </w:r>
      <w:r>
        <w:rPr>
          <w:i/>
        </w:rPr>
        <w:t>Glucksberg</w:t>
      </w:r>
      <w:r>
        <w:rPr>
          <w:i/>
          <w:spacing w:val="4"/>
        </w:rPr>
        <w:t xml:space="preserve"> </w:t>
      </w:r>
      <w:r>
        <w:t>remains</w:t>
      </w:r>
      <w:r>
        <w:rPr>
          <w:spacing w:val="4"/>
        </w:rPr>
        <w:t xml:space="preserve"> </w:t>
      </w:r>
      <w:r>
        <w:t>the</w:t>
      </w:r>
      <w:r>
        <w:rPr>
          <w:spacing w:val="3"/>
        </w:rPr>
        <w:t xml:space="preserve"> </w:t>
      </w:r>
      <w:r>
        <w:t>proper</w:t>
      </w:r>
      <w:r>
        <w:rPr>
          <w:spacing w:val="2"/>
        </w:rPr>
        <w:t xml:space="preserve"> </w:t>
      </w:r>
      <w:r>
        <w:t>approach</w:t>
      </w:r>
      <w:r>
        <w:rPr>
          <w:spacing w:val="2"/>
        </w:rPr>
        <w:t xml:space="preserve"> </w:t>
      </w:r>
      <w:r>
        <w:t>for</w:t>
      </w:r>
      <w:r>
        <w:rPr>
          <w:spacing w:val="2"/>
        </w:rPr>
        <w:t xml:space="preserve"> </w:t>
      </w:r>
      <w:r>
        <w:t>determining</w:t>
      </w:r>
      <w:r>
        <w:rPr>
          <w:spacing w:val="4"/>
        </w:rPr>
        <w:t xml:space="preserve"> </w:t>
      </w:r>
      <w:r>
        <w:t>the</w:t>
      </w:r>
      <w:r>
        <w:rPr>
          <w:spacing w:val="3"/>
        </w:rPr>
        <w:t xml:space="preserve"> </w:t>
      </w:r>
      <w:r>
        <w:t>existence</w:t>
      </w:r>
      <w:r>
        <w:rPr>
          <w:spacing w:val="2"/>
        </w:rPr>
        <w:t xml:space="preserve"> </w:t>
      </w:r>
      <w:r>
        <w:t>of</w:t>
      </w:r>
      <w:r>
        <w:rPr>
          <w:spacing w:val="2"/>
        </w:rPr>
        <w:t xml:space="preserve"> </w:t>
      </w:r>
      <w:r>
        <w:t>fundamental</w:t>
      </w:r>
      <w:r>
        <w:rPr>
          <w:spacing w:val="4"/>
        </w:rPr>
        <w:t xml:space="preserve"> </w:t>
      </w:r>
      <w:r>
        <w:rPr>
          <w:spacing w:val="-2"/>
        </w:rPr>
        <w:t>rights</w:t>
      </w:r>
      <w:r w:rsidR="00627D7A" w:rsidRPr="00627D7A">
        <w:t xml:space="preserve"> </w:t>
      </w:r>
      <w:r w:rsidR="00627D7A">
        <w:t xml:space="preserve">not explicitly enumerated in the Constitution. The approach taken in </w:t>
      </w:r>
      <w:r w:rsidR="00627D7A">
        <w:rPr>
          <w:i/>
        </w:rPr>
        <w:t xml:space="preserve">Glucksberg </w:t>
      </w:r>
      <w:r w:rsidR="00627D7A">
        <w:t>to determine whether</w:t>
      </w:r>
      <w:r w:rsidR="00627D7A">
        <w:rPr>
          <w:spacing w:val="-7"/>
        </w:rPr>
        <w:t xml:space="preserve"> </w:t>
      </w:r>
      <w:r w:rsidR="00627D7A">
        <w:t>there</w:t>
      </w:r>
      <w:r w:rsidR="00627D7A">
        <w:rPr>
          <w:spacing w:val="-7"/>
        </w:rPr>
        <w:t xml:space="preserve"> </w:t>
      </w:r>
      <w:r w:rsidR="00627D7A">
        <w:t>was</w:t>
      </w:r>
      <w:r w:rsidR="00627D7A">
        <w:rPr>
          <w:spacing w:val="-3"/>
        </w:rPr>
        <w:t xml:space="preserve"> </w:t>
      </w:r>
      <w:r w:rsidR="00627D7A">
        <w:t>a</w:t>
      </w:r>
      <w:r w:rsidR="00627D7A">
        <w:rPr>
          <w:spacing w:val="-7"/>
        </w:rPr>
        <w:t xml:space="preserve"> </w:t>
      </w:r>
      <w:r w:rsidR="00627D7A">
        <w:t>fundamental</w:t>
      </w:r>
      <w:r w:rsidR="00627D7A">
        <w:rPr>
          <w:spacing w:val="-5"/>
        </w:rPr>
        <w:t xml:space="preserve"> </w:t>
      </w:r>
      <w:r w:rsidR="00627D7A">
        <w:t>right</w:t>
      </w:r>
      <w:r w:rsidR="00627D7A">
        <w:rPr>
          <w:spacing w:val="-6"/>
        </w:rPr>
        <w:t xml:space="preserve"> </w:t>
      </w:r>
      <w:r w:rsidR="00627D7A">
        <w:t>to</w:t>
      </w:r>
      <w:r w:rsidR="00627D7A">
        <w:rPr>
          <w:spacing w:val="-5"/>
        </w:rPr>
        <w:t xml:space="preserve"> </w:t>
      </w:r>
      <w:r w:rsidR="00627D7A">
        <w:t>physician-assisted</w:t>
      </w:r>
      <w:r w:rsidR="00627D7A">
        <w:rPr>
          <w:spacing w:val="-6"/>
        </w:rPr>
        <w:t xml:space="preserve"> </w:t>
      </w:r>
      <w:r w:rsidR="00627D7A">
        <w:t>suicide</w:t>
      </w:r>
      <w:r w:rsidR="00627D7A">
        <w:rPr>
          <w:spacing w:val="-6"/>
        </w:rPr>
        <w:t xml:space="preserve"> </w:t>
      </w:r>
      <w:r w:rsidR="00627D7A">
        <w:t>is</w:t>
      </w:r>
      <w:r w:rsidR="00627D7A">
        <w:rPr>
          <w:spacing w:val="-5"/>
        </w:rPr>
        <w:t xml:space="preserve"> </w:t>
      </w:r>
      <w:r w:rsidR="00627D7A">
        <w:t>the</w:t>
      </w:r>
      <w:r w:rsidR="00627D7A">
        <w:rPr>
          <w:spacing w:val="-6"/>
        </w:rPr>
        <w:t xml:space="preserve"> </w:t>
      </w:r>
      <w:r w:rsidR="00627D7A">
        <w:t>correct</w:t>
      </w:r>
      <w:r w:rsidR="00627D7A">
        <w:rPr>
          <w:spacing w:val="-5"/>
        </w:rPr>
        <w:t xml:space="preserve"> </w:t>
      </w:r>
      <w:r w:rsidR="00627D7A">
        <w:t>method</w:t>
      </w:r>
      <w:r w:rsidR="00627D7A">
        <w:rPr>
          <w:spacing w:val="-5"/>
        </w:rPr>
        <w:t xml:space="preserve"> </w:t>
      </w:r>
      <w:r w:rsidR="00627D7A">
        <w:t>to</w:t>
      </w:r>
      <w:r w:rsidR="00627D7A">
        <w:rPr>
          <w:spacing w:val="-5"/>
        </w:rPr>
        <w:t xml:space="preserve"> </w:t>
      </w:r>
      <w:r w:rsidR="00627D7A">
        <w:t>apply here</w:t>
      </w:r>
      <w:r w:rsidR="00627D7A">
        <w:rPr>
          <w:spacing w:val="-3"/>
        </w:rPr>
        <w:t xml:space="preserve"> </w:t>
      </w:r>
      <w:r w:rsidR="00627D7A">
        <w:t>to</w:t>
      </w:r>
      <w:r w:rsidR="00627D7A">
        <w:rPr>
          <w:spacing w:val="-1"/>
        </w:rPr>
        <w:t xml:space="preserve"> </w:t>
      </w:r>
      <w:r w:rsidR="00627D7A">
        <w:t>determine</w:t>
      </w:r>
      <w:r w:rsidR="00627D7A">
        <w:rPr>
          <w:spacing w:val="-2"/>
        </w:rPr>
        <w:t xml:space="preserve"> </w:t>
      </w:r>
      <w:r w:rsidR="00627D7A">
        <w:t>whether</w:t>
      </w:r>
      <w:r w:rsidR="00627D7A">
        <w:rPr>
          <w:spacing w:val="-2"/>
        </w:rPr>
        <w:t xml:space="preserve"> </w:t>
      </w:r>
      <w:r w:rsidR="00627D7A">
        <w:t>there</w:t>
      </w:r>
      <w:r w:rsidR="00627D7A">
        <w:rPr>
          <w:spacing w:val="-2"/>
        </w:rPr>
        <w:t xml:space="preserve"> </w:t>
      </w:r>
      <w:r w:rsidR="00627D7A">
        <w:t>is</w:t>
      </w:r>
      <w:r w:rsidR="00627D7A">
        <w:rPr>
          <w:spacing w:val="-1"/>
        </w:rPr>
        <w:t xml:space="preserve"> </w:t>
      </w:r>
      <w:r w:rsidR="00627D7A">
        <w:t>a fundamental</w:t>
      </w:r>
      <w:r w:rsidR="00627D7A">
        <w:rPr>
          <w:spacing w:val="-1"/>
        </w:rPr>
        <w:t xml:space="preserve"> </w:t>
      </w:r>
      <w:r w:rsidR="00627D7A">
        <w:t>right</w:t>
      </w:r>
      <w:r w:rsidR="00627D7A">
        <w:rPr>
          <w:spacing w:val="-1"/>
        </w:rPr>
        <w:t xml:space="preserve"> </w:t>
      </w:r>
      <w:r w:rsidR="00627D7A">
        <w:t>to use</w:t>
      </w:r>
      <w:r w:rsidR="00627D7A">
        <w:rPr>
          <w:spacing w:val="-2"/>
        </w:rPr>
        <w:t xml:space="preserve"> </w:t>
      </w:r>
      <w:r w:rsidR="00627D7A">
        <w:t>birth</w:t>
      </w:r>
      <w:r w:rsidR="00627D7A">
        <w:rPr>
          <w:spacing w:val="-1"/>
        </w:rPr>
        <w:t xml:space="preserve"> </w:t>
      </w:r>
      <w:r w:rsidR="00627D7A">
        <w:t>control</w:t>
      </w:r>
      <w:r w:rsidR="00627D7A">
        <w:rPr>
          <w:spacing w:val="-1"/>
        </w:rPr>
        <w:t xml:space="preserve"> </w:t>
      </w:r>
      <w:r w:rsidR="00627D7A">
        <w:t>of</w:t>
      </w:r>
      <w:r w:rsidR="00627D7A">
        <w:rPr>
          <w:spacing w:val="-2"/>
        </w:rPr>
        <w:t xml:space="preserve"> </w:t>
      </w:r>
      <w:r w:rsidR="00627D7A">
        <w:t>one’s</w:t>
      </w:r>
      <w:r w:rsidR="00627D7A">
        <w:rPr>
          <w:spacing w:val="-2"/>
        </w:rPr>
        <w:t xml:space="preserve"> </w:t>
      </w:r>
      <w:r w:rsidR="00627D7A">
        <w:t xml:space="preserve">choice. Under </w:t>
      </w:r>
      <w:r w:rsidR="00627D7A">
        <w:rPr>
          <w:i/>
        </w:rPr>
        <w:t>Glucksberg</w:t>
      </w:r>
      <w:r w:rsidR="00627D7A">
        <w:t>, Ms. Vo has failed to establish a fundamental right that has been infringed by the REAP WHAT YOU SOW Act. Rather, her argument and the analysis of this court provide an unsatisfying and too subjective</w:t>
      </w:r>
      <w:r w:rsidR="00627D7A">
        <w:rPr>
          <w:spacing w:val="40"/>
        </w:rPr>
        <w:t xml:space="preserve"> </w:t>
      </w:r>
      <w:r w:rsidR="00627D7A">
        <w:t>a basis for pronouncing a constitutional liberty.</w:t>
      </w:r>
    </w:p>
    <w:p w14:paraId="63DE152F" w14:textId="77777777" w:rsidR="00627D7A" w:rsidRDefault="00627D7A" w:rsidP="00627D7A">
      <w:pPr>
        <w:pStyle w:val="BodyText"/>
      </w:pPr>
    </w:p>
    <w:p w14:paraId="59DF8CF5" w14:textId="77777777" w:rsidR="00627D7A" w:rsidRDefault="00627D7A" w:rsidP="00627D7A">
      <w:pPr>
        <w:pStyle w:val="Heading1"/>
        <w:ind w:left="2252" w:right="2253"/>
      </w:pPr>
      <w:r>
        <w:rPr>
          <w:spacing w:val="-10"/>
        </w:rPr>
        <w:t>B</w:t>
      </w:r>
    </w:p>
    <w:p w14:paraId="702F6785" w14:textId="77777777" w:rsidR="00627D7A" w:rsidRDefault="00627D7A" w:rsidP="00627D7A">
      <w:pPr>
        <w:pStyle w:val="BodyText"/>
        <w:rPr>
          <w:b/>
        </w:rPr>
      </w:pPr>
    </w:p>
    <w:p w14:paraId="65A35552" w14:textId="77777777" w:rsidR="00627D7A" w:rsidRDefault="00627D7A" w:rsidP="00627D7A">
      <w:pPr>
        <w:pStyle w:val="BodyText"/>
        <w:ind w:left="140" w:right="132"/>
        <w:jc w:val="both"/>
      </w:pPr>
      <w:r>
        <w:t>In</w:t>
      </w:r>
      <w:r>
        <w:rPr>
          <w:spacing w:val="-5"/>
        </w:rPr>
        <w:t xml:space="preserve"> </w:t>
      </w:r>
      <w:r>
        <w:t>the</w:t>
      </w:r>
      <w:r>
        <w:rPr>
          <w:spacing w:val="-5"/>
        </w:rPr>
        <w:t xml:space="preserve"> </w:t>
      </w:r>
      <w:r>
        <w:t>context</w:t>
      </w:r>
      <w:r>
        <w:rPr>
          <w:spacing w:val="-5"/>
        </w:rPr>
        <w:t xml:space="preserve"> </w:t>
      </w:r>
      <w:r>
        <w:t>of</w:t>
      </w:r>
      <w:r>
        <w:rPr>
          <w:spacing w:val="-6"/>
        </w:rPr>
        <w:t xml:space="preserve"> </w:t>
      </w:r>
      <w:r>
        <w:t>due</w:t>
      </w:r>
      <w:r>
        <w:rPr>
          <w:spacing w:val="-6"/>
        </w:rPr>
        <w:t xml:space="preserve"> </w:t>
      </w:r>
      <w:r>
        <w:t>process,</w:t>
      </w:r>
      <w:r>
        <w:rPr>
          <w:spacing w:val="-5"/>
        </w:rPr>
        <w:t xml:space="preserve"> </w:t>
      </w:r>
      <w:r>
        <w:t>when</w:t>
      </w:r>
      <w:r>
        <w:rPr>
          <w:spacing w:val="-5"/>
        </w:rPr>
        <w:t xml:space="preserve"> </w:t>
      </w:r>
      <w:r>
        <w:t>a</w:t>
      </w:r>
      <w:r>
        <w:rPr>
          <w:spacing w:val="-6"/>
        </w:rPr>
        <w:t xml:space="preserve"> </w:t>
      </w:r>
      <w:r>
        <w:t>law</w:t>
      </w:r>
      <w:r>
        <w:rPr>
          <w:spacing w:val="-6"/>
        </w:rPr>
        <w:t xml:space="preserve"> </w:t>
      </w:r>
      <w:r>
        <w:t>does</w:t>
      </w:r>
      <w:r>
        <w:rPr>
          <w:spacing w:val="-5"/>
        </w:rPr>
        <w:t xml:space="preserve"> </w:t>
      </w:r>
      <w:r>
        <w:t>not</w:t>
      </w:r>
      <w:r>
        <w:rPr>
          <w:spacing w:val="-7"/>
        </w:rPr>
        <w:t xml:space="preserve"> </w:t>
      </w:r>
      <w:r>
        <w:t>infringe</w:t>
      </w:r>
      <w:r>
        <w:rPr>
          <w:spacing w:val="-5"/>
        </w:rPr>
        <w:t xml:space="preserve"> </w:t>
      </w:r>
      <w:r>
        <w:t>on</w:t>
      </w:r>
      <w:r>
        <w:rPr>
          <w:spacing w:val="-5"/>
        </w:rPr>
        <w:t xml:space="preserve"> </w:t>
      </w:r>
      <w:r>
        <w:t>a</w:t>
      </w:r>
      <w:r>
        <w:rPr>
          <w:spacing w:val="-6"/>
        </w:rPr>
        <w:t xml:space="preserve"> </w:t>
      </w:r>
      <w:r>
        <w:t>“fundamental”</w:t>
      </w:r>
      <w:r>
        <w:rPr>
          <w:spacing w:val="-5"/>
        </w:rPr>
        <w:t xml:space="preserve"> </w:t>
      </w:r>
      <w:r>
        <w:t>right,</w:t>
      </w:r>
      <w:r>
        <w:rPr>
          <w:spacing w:val="-4"/>
        </w:rPr>
        <w:t xml:space="preserve"> </w:t>
      </w:r>
      <w:r>
        <w:t>courts</w:t>
      </w:r>
      <w:r>
        <w:rPr>
          <w:spacing w:val="-5"/>
        </w:rPr>
        <w:t xml:space="preserve"> </w:t>
      </w:r>
      <w:r>
        <w:t>are</w:t>
      </w:r>
      <w:r>
        <w:rPr>
          <w:spacing w:val="-7"/>
        </w:rPr>
        <w:t xml:space="preserve"> </w:t>
      </w:r>
      <w:r>
        <w:t>to apply rational basis review to the law.</w:t>
      </w:r>
      <w:r>
        <w:rPr>
          <w:vertAlign w:val="superscript"/>
        </w:rPr>
        <w:t>21</w:t>
      </w:r>
      <w:r>
        <w:t xml:space="preserve"> </w:t>
      </w:r>
      <w:r>
        <w:rPr>
          <w:i/>
        </w:rPr>
        <w:t>Glucksberg</w:t>
      </w:r>
      <w:r>
        <w:t xml:space="preserve">, 521 U.S. at 728. In fact, this was the test Justice Kennedy applied in </w:t>
      </w:r>
      <w:r>
        <w:rPr>
          <w:i/>
        </w:rPr>
        <w:t xml:space="preserve">Lawrence. </w:t>
      </w:r>
      <w:r>
        <w:t xml:space="preserve">Under rational basis review, courts ask only whether the law rationally relates to a legitimate government interest. </w:t>
      </w:r>
      <w:r>
        <w:rPr>
          <w:i/>
        </w:rPr>
        <w:t>Glucksberg</w:t>
      </w:r>
      <w:r>
        <w:t>, 521 U.S. at 728. The government’s interests here in promoting morality, promoting public health, encouraging men to take responsibility for their actions, promoting a culture of life, and saving public money, are all legitimate.</w:t>
      </w:r>
      <w:r>
        <w:rPr>
          <w:spacing w:val="40"/>
        </w:rPr>
        <w:t xml:space="preserve"> </w:t>
      </w:r>
      <w:r>
        <w:t>And the means, while perhaps, to quote Justice Potter Stewart, “uncommonly silly,” are</w:t>
      </w:r>
      <w:r>
        <w:rPr>
          <w:spacing w:val="-8"/>
        </w:rPr>
        <w:t xml:space="preserve"> </w:t>
      </w:r>
      <w:r>
        <w:t>rationally</w:t>
      </w:r>
      <w:r>
        <w:rPr>
          <w:spacing w:val="-6"/>
        </w:rPr>
        <w:t xml:space="preserve"> </w:t>
      </w:r>
      <w:r>
        <w:t>related</w:t>
      </w:r>
      <w:r>
        <w:rPr>
          <w:spacing w:val="-6"/>
        </w:rPr>
        <w:t xml:space="preserve"> </w:t>
      </w:r>
      <w:r>
        <w:t>to</w:t>
      </w:r>
      <w:r>
        <w:rPr>
          <w:spacing w:val="-2"/>
        </w:rPr>
        <w:t xml:space="preserve"> </w:t>
      </w:r>
      <w:r>
        <w:t>furthering</w:t>
      </w:r>
      <w:r>
        <w:rPr>
          <w:spacing w:val="-6"/>
        </w:rPr>
        <w:t xml:space="preserve"> </w:t>
      </w:r>
      <w:r>
        <w:t>the</w:t>
      </w:r>
      <w:r>
        <w:rPr>
          <w:spacing w:val="-6"/>
        </w:rPr>
        <w:t xml:space="preserve"> </w:t>
      </w:r>
      <w:r>
        <w:t>State’s</w:t>
      </w:r>
      <w:r>
        <w:rPr>
          <w:spacing w:val="-6"/>
        </w:rPr>
        <w:t xml:space="preserve"> </w:t>
      </w:r>
      <w:r>
        <w:t>legitimate</w:t>
      </w:r>
      <w:r>
        <w:rPr>
          <w:spacing w:val="-4"/>
        </w:rPr>
        <w:t xml:space="preserve"> </w:t>
      </w:r>
      <w:r>
        <w:t>objectives.</w:t>
      </w:r>
      <w:r>
        <w:rPr>
          <w:spacing w:val="-5"/>
        </w:rPr>
        <w:t xml:space="preserve"> </w:t>
      </w:r>
      <w:r>
        <w:rPr>
          <w:i/>
        </w:rPr>
        <w:t>Griswold</w:t>
      </w:r>
      <w:r>
        <w:rPr>
          <w:i/>
          <w:spacing w:val="-5"/>
        </w:rPr>
        <w:t xml:space="preserve"> </w:t>
      </w:r>
      <w:r>
        <w:t>381</w:t>
      </w:r>
      <w:r>
        <w:rPr>
          <w:spacing w:val="-6"/>
        </w:rPr>
        <w:t xml:space="preserve"> </w:t>
      </w:r>
      <w:r>
        <w:t>at</w:t>
      </w:r>
      <w:r>
        <w:rPr>
          <w:spacing w:val="-5"/>
        </w:rPr>
        <w:t xml:space="preserve"> </w:t>
      </w:r>
      <w:r>
        <w:t>527</w:t>
      </w:r>
      <w:r>
        <w:rPr>
          <w:spacing w:val="-6"/>
        </w:rPr>
        <w:t xml:space="preserve"> </w:t>
      </w:r>
      <w:r>
        <w:t>(Stewart, J., Dissenting).</w:t>
      </w:r>
      <w:r>
        <w:rPr>
          <w:spacing w:val="40"/>
        </w:rPr>
        <w:t xml:space="preserve"> </w:t>
      </w:r>
      <w:r>
        <w:t>Rational basis requires no more.</w:t>
      </w:r>
      <w:r>
        <w:rPr>
          <w:vertAlign w:val="superscript"/>
        </w:rPr>
        <w:t>22</w:t>
      </w:r>
    </w:p>
    <w:p w14:paraId="7F07B1F4" w14:textId="47A549C7" w:rsidR="00395B78" w:rsidRDefault="00395B78">
      <w:pPr>
        <w:pStyle w:val="BodyText"/>
        <w:ind w:left="140" w:right="138"/>
        <w:jc w:val="both"/>
      </w:pPr>
    </w:p>
    <w:p w14:paraId="7E21AE83" w14:textId="49E87FB3" w:rsidR="00C901AE" w:rsidRDefault="00C901AE">
      <w:pPr>
        <w:pStyle w:val="BodyText"/>
        <w:ind w:left="140" w:right="138"/>
        <w:jc w:val="both"/>
      </w:pPr>
      <w:r>
        <w:rPr>
          <w:noProof/>
        </w:rPr>
        <mc:AlternateContent>
          <mc:Choice Requires="wps">
            <w:drawing>
              <wp:anchor distT="0" distB="0" distL="0" distR="0" simplePos="0" relativeHeight="487595520" behindDoc="1" locked="0" layoutInCell="1" allowOverlap="1" wp14:anchorId="7777C8AC" wp14:editId="495A55BC">
                <wp:simplePos x="0" y="0"/>
                <wp:positionH relativeFrom="page">
                  <wp:posOffset>825500</wp:posOffset>
                </wp:positionH>
                <wp:positionV relativeFrom="paragraph">
                  <wp:posOffset>180975</wp:posOffset>
                </wp:positionV>
                <wp:extent cx="1829435"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495401" id="Graphic 14" o:spid="_x0000_s1026" style="position:absolute;margin-left:65pt;margin-top:14.25pt;width:144.05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" path="m1829054,l,,,9144r1829054,l1829054,xe" fillcolor="black" stroked="f">
                <v:path arrowok="t"/>
                <w10:wrap type="topAndBottom" anchorx="page"/>
              </v:shape>
            </w:pict>
          </mc:Fallback>
        </mc:AlternateContent>
      </w:r>
    </w:p>
    <w:p w14:paraId="51A85C04" w14:textId="77777777" w:rsidR="00C901AE" w:rsidRDefault="00C901AE" w:rsidP="00627D7A">
      <w:pPr>
        <w:spacing w:before="100"/>
        <w:ind w:left="140"/>
        <w:rPr>
          <w:rFonts w:ascii="Calibri" w:hAnsi="Calibri"/>
          <w:sz w:val="20"/>
          <w:vertAlign w:val="superscript"/>
        </w:rPr>
      </w:pPr>
    </w:p>
    <w:p w14:paraId="726DBFD3" w14:textId="29E502C7" w:rsidR="00627D7A" w:rsidRDefault="00627D7A" w:rsidP="00627D7A">
      <w:pPr>
        <w:spacing w:before="100"/>
        <w:ind w:left="140"/>
        <w:rPr>
          <w:sz w:val="20"/>
        </w:rPr>
      </w:pPr>
      <w:r>
        <w:rPr>
          <w:rFonts w:ascii="Calibri" w:hAnsi="Calibri"/>
          <w:sz w:val="20"/>
          <w:vertAlign w:val="superscript"/>
        </w:rPr>
        <w:t>21</w:t>
      </w:r>
      <w:r>
        <w:rPr>
          <w:rFonts w:ascii="Calibri" w:hAnsi="Calibri"/>
          <w:spacing w:val="-3"/>
          <w:sz w:val="20"/>
        </w:rPr>
        <w:t xml:space="preserve"> </w:t>
      </w:r>
      <w:r>
        <w:rPr>
          <w:sz w:val="20"/>
        </w:rPr>
        <w:t>Were</w:t>
      </w:r>
      <w:r>
        <w:rPr>
          <w:spacing w:val="-3"/>
          <w:sz w:val="20"/>
        </w:rPr>
        <w:t xml:space="preserve"> </w:t>
      </w:r>
      <w:r>
        <w:rPr>
          <w:sz w:val="20"/>
        </w:rPr>
        <w:t>we</w:t>
      </w:r>
      <w:r>
        <w:rPr>
          <w:spacing w:val="-3"/>
          <w:sz w:val="20"/>
        </w:rPr>
        <w:t xml:space="preserve"> </w:t>
      </w:r>
      <w:r>
        <w:rPr>
          <w:sz w:val="20"/>
        </w:rPr>
        <w:t>to</w:t>
      </w:r>
      <w:r>
        <w:rPr>
          <w:spacing w:val="-2"/>
          <w:sz w:val="20"/>
        </w:rPr>
        <w:t xml:space="preserve"> </w:t>
      </w:r>
      <w:r>
        <w:rPr>
          <w:sz w:val="20"/>
        </w:rPr>
        <w:t>find</w:t>
      </w:r>
      <w:r>
        <w:rPr>
          <w:spacing w:val="-2"/>
          <w:sz w:val="20"/>
        </w:rPr>
        <w:t xml:space="preserve"> </w:t>
      </w:r>
      <w:r>
        <w:rPr>
          <w:sz w:val="20"/>
        </w:rPr>
        <w:t>the</w:t>
      </w:r>
      <w:r>
        <w:rPr>
          <w:spacing w:val="-1"/>
          <w:sz w:val="20"/>
        </w:rPr>
        <w:t xml:space="preserve"> </w:t>
      </w:r>
      <w:r>
        <w:rPr>
          <w:sz w:val="20"/>
        </w:rPr>
        <w:t>REAP</w:t>
      </w:r>
      <w:r>
        <w:rPr>
          <w:spacing w:val="-4"/>
          <w:sz w:val="20"/>
        </w:rPr>
        <w:t xml:space="preserve"> </w:t>
      </w:r>
      <w:r>
        <w:rPr>
          <w:sz w:val="20"/>
        </w:rPr>
        <w:t>WHAT</w:t>
      </w:r>
      <w:r>
        <w:rPr>
          <w:spacing w:val="-2"/>
          <w:sz w:val="20"/>
        </w:rPr>
        <w:t xml:space="preserve"> </w:t>
      </w:r>
      <w:r>
        <w:rPr>
          <w:sz w:val="20"/>
        </w:rPr>
        <w:t>YOU</w:t>
      </w:r>
      <w:r>
        <w:rPr>
          <w:spacing w:val="-3"/>
          <w:sz w:val="20"/>
        </w:rPr>
        <w:t xml:space="preserve"> </w:t>
      </w:r>
      <w:r>
        <w:rPr>
          <w:sz w:val="20"/>
        </w:rPr>
        <w:t>SOW</w:t>
      </w:r>
      <w:r>
        <w:rPr>
          <w:spacing w:val="-4"/>
          <w:sz w:val="20"/>
        </w:rPr>
        <w:t xml:space="preserve"> </w:t>
      </w:r>
      <w:r>
        <w:rPr>
          <w:sz w:val="20"/>
        </w:rPr>
        <w:t>Act</w:t>
      </w:r>
      <w:r>
        <w:rPr>
          <w:spacing w:val="-1"/>
          <w:sz w:val="20"/>
        </w:rPr>
        <w:t xml:space="preserve"> </w:t>
      </w:r>
      <w:r>
        <w:rPr>
          <w:sz w:val="20"/>
        </w:rPr>
        <w:t>infringed</w:t>
      </w:r>
      <w:r>
        <w:rPr>
          <w:spacing w:val="-2"/>
          <w:sz w:val="20"/>
        </w:rPr>
        <w:t xml:space="preserve"> </w:t>
      </w:r>
      <w:r>
        <w:rPr>
          <w:sz w:val="20"/>
        </w:rPr>
        <w:t>on</w:t>
      </w:r>
      <w:r>
        <w:rPr>
          <w:spacing w:val="-2"/>
          <w:sz w:val="20"/>
        </w:rPr>
        <w:t xml:space="preserve"> </w:t>
      </w:r>
      <w:r>
        <w:rPr>
          <w:sz w:val="20"/>
        </w:rPr>
        <w:t>a</w:t>
      </w:r>
      <w:r>
        <w:rPr>
          <w:spacing w:val="-3"/>
          <w:sz w:val="20"/>
        </w:rPr>
        <w:t xml:space="preserve"> </w:t>
      </w:r>
      <w:r>
        <w:rPr>
          <w:sz w:val="20"/>
        </w:rPr>
        <w:t>fundamental</w:t>
      </w:r>
      <w:r>
        <w:rPr>
          <w:spacing w:val="-3"/>
          <w:sz w:val="20"/>
        </w:rPr>
        <w:t xml:space="preserve"> </w:t>
      </w:r>
      <w:r>
        <w:rPr>
          <w:sz w:val="20"/>
        </w:rPr>
        <w:t>right,</w:t>
      </w:r>
      <w:r>
        <w:rPr>
          <w:spacing w:val="-3"/>
          <w:sz w:val="20"/>
        </w:rPr>
        <w:t xml:space="preserve"> </w:t>
      </w:r>
      <w:r>
        <w:rPr>
          <w:sz w:val="20"/>
        </w:rPr>
        <w:t>we</w:t>
      </w:r>
      <w:r>
        <w:rPr>
          <w:spacing w:val="-5"/>
          <w:sz w:val="20"/>
        </w:rPr>
        <w:t xml:space="preserve"> </w:t>
      </w:r>
      <w:r>
        <w:rPr>
          <w:sz w:val="20"/>
        </w:rPr>
        <w:t>would</w:t>
      </w:r>
      <w:r>
        <w:rPr>
          <w:spacing w:val="-2"/>
          <w:sz w:val="20"/>
        </w:rPr>
        <w:t xml:space="preserve"> </w:t>
      </w:r>
      <w:r>
        <w:rPr>
          <w:sz w:val="20"/>
        </w:rPr>
        <w:t>assess</w:t>
      </w:r>
      <w:r>
        <w:rPr>
          <w:spacing w:val="-4"/>
          <w:sz w:val="20"/>
        </w:rPr>
        <w:t xml:space="preserve"> </w:t>
      </w:r>
      <w:r>
        <w:rPr>
          <w:sz w:val="20"/>
        </w:rPr>
        <w:t>whether</w:t>
      </w:r>
      <w:r>
        <w:rPr>
          <w:spacing w:val="-2"/>
          <w:sz w:val="20"/>
        </w:rPr>
        <w:t xml:space="preserve"> </w:t>
      </w:r>
      <w:r>
        <w:rPr>
          <w:sz w:val="20"/>
        </w:rPr>
        <w:t xml:space="preserve">the REAP WHAT YOU SOW Act passes strict scrutiny. </w:t>
      </w:r>
      <w:r>
        <w:rPr>
          <w:i/>
          <w:sz w:val="20"/>
        </w:rPr>
        <w:t>See, e.g., Glucksberg</w:t>
      </w:r>
      <w:r>
        <w:rPr>
          <w:sz w:val="20"/>
        </w:rPr>
        <w:t>, 521 U.S. at 766</w:t>
      </w:r>
      <w:r>
        <w:rPr>
          <w:sz w:val="24"/>
        </w:rPr>
        <w:t>–</w:t>
      </w:r>
      <w:r>
        <w:rPr>
          <w:sz w:val="20"/>
        </w:rPr>
        <w:t>67.</w:t>
      </w:r>
    </w:p>
    <w:p w14:paraId="776508D2" w14:textId="77777777" w:rsidR="00627D7A" w:rsidRDefault="00627D7A" w:rsidP="00627D7A">
      <w:pPr>
        <w:ind w:left="140"/>
        <w:rPr>
          <w:sz w:val="20"/>
        </w:rPr>
      </w:pPr>
      <w:r>
        <w:rPr>
          <w:rFonts w:ascii="Calibri"/>
          <w:sz w:val="20"/>
          <w:vertAlign w:val="superscript"/>
        </w:rPr>
        <w:t>22</w:t>
      </w:r>
      <w:r>
        <w:rPr>
          <w:rFonts w:ascii="Calibri"/>
          <w:spacing w:val="-4"/>
          <w:sz w:val="20"/>
        </w:rPr>
        <w:t xml:space="preserve"> </w:t>
      </w:r>
      <w:r>
        <w:rPr>
          <w:sz w:val="20"/>
        </w:rPr>
        <w:t>On</w:t>
      </w:r>
      <w:r>
        <w:rPr>
          <w:spacing w:val="-3"/>
          <w:sz w:val="20"/>
        </w:rPr>
        <w:t xml:space="preserve"> </w:t>
      </w:r>
      <w:r>
        <w:rPr>
          <w:sz w:val="20"/>
        </w:rPr>
        <w:t>this</w:t>
      </w:r>
      <w:r>
        <w:rPr>
          <w:spacing w:val="-4"/>
          <w:sz w:val="20"/>
        </w:rPr>
        <w:t xml:space="preserve"> </w:t>
      </w:r>
      <w:r>
        <w:rPr>
          <w:sz w:val="20"/>
        </w:rPr>
        <w:t>point,</w:t>
      </w:r>
      <w:r>
        <w:rPr>
          <w:spacing w:val="-3"/>
          <w:sz w:val="20"/>
        </w:rPr>
        <w:t xml:space="preserve"> </w:t>
      </w:r>
      <w:r>
        <w:rPr>
          <w:sz w:val="20"/>
        </w:rPr>
        <w:t>I</w:t>
      </w:r>
      <w:r>
        <w:rPr>
          <w:spacing w:val="-5"/>
          <w:sz w:val="20"/>
        </w:rPr>
        <w:t xml:space="preserve"> </w:t>
      </w:r>
      <w:r>
        <w:rPr>
          <w:sz w:val="20"/>
        </w:rPr>
        <w:t>find</w:t>
      </w:r>
      <w:r>
        <w:rPr>
          <w:spacing w:val="-4"/>
          <w:sz w:val="20"/>
        </w:rPr>
        <w:t xml:space="preserve"> </w:t>
      </w:r>
      <w:r>
        <w:rPr>
          <w:sz w:val="20"/>
        </w:rPr>
        <w:t>a</w:t>
      </w:r>
      <w:r>
        <w:rPr>
          <w:spacing w:val="-3"/>
          <w:sz w:val="20"/>
        </w:rPr>
        <w:t xml:space="preserve"> </w:t>
      </w:r>
      <w:r>
        <w:rPr>
          <w:sz w:val="20"/>
        </w:rPr>
        <w:t>kindred</w:t>
      </w:r>
      <w:r>
        <w:rPr>
          <w:spacing w:val="-4"/>
          <w:sz w:val="20"/>
        </w:rPr>
        <w:t xml:space="preserve"> </w:t>
      </w:r>
      <w:r>
        <w:rPr>
          <w:sz w:val="20"/>
        </w:rPr>
        <w:t>spirit</w:t>
      </w:r>
      <w:r>
        <w:rPr>
          <w:spacing w:val="-4"/>
          <w:sz w:val="20"/>
        </w:rPr>
        <w:t xml:space="preserve"> </w:t>
      </w:r>
      <w:r>
        <w:rPr>
          <w:sz w:val="20"/>
        </w:rPr>
        <w:t>in</w:t>
      </w:r>
      <w:r>
        <w:rPr>
          <w:spacing w:val="-3"/>
          <w:sz w:val="20"/>
        </w:rPr>
        <w:t xml:space="preserve"> </w:t>
      </w:r>
      <w:r>
        <w:rPr>
          <w:sz w:val="20"/>
        </w:rPr>
        <w:t>Justice</w:t>
      </w:r>
      <w:r>
        <w:rPr>
          <w:spacing w:val="-3"/>
          <w:sz w:val="20"/>
        </w:rPr>
        <w:t xml:space="preserve"> </w:t>
      </w:r>
      <w:r>
        <w:rPr>
          <w:sz w:val="20"/>
        </w:rPr>
        <w:t>Stewart</w:t>
      </w:r>
      <w:r>
        <w:rPr>
          <w:spacing w:val="-4"/>
          <w:sz w:val="20"/>
        </w:rPr>
        <w:t xml:space="preserve"> </w:t>
      </w:r>
      <w:r>
        <w:rPr>
          <w:sz w:val="20"/>
        </w:rPr>
        <w:t>who</w:t>
      </w:r>
      <w:r>
        <w:rPr>
          <w:spacing w:val="-2"/>
          <w:sz w:val="20"/>
        </w:rPr>
        <w:t xml:space="preserve"> wrote:</w:t>
      </w:r>
    </w:p>
    <w:p w14:paraId="7A105433" w14:textId="77777777" w:rsidR="00627D7A" w:rsidRDefault="00627D7A" w:rsidP="00627D7A">
      <w:pPr>
        <w:pStyle w:val="BodyText"/>
        <w:rPr>
          <w:sz w:val="20"/>
        </w:rPr>
      </w:pPr>
    </w:p>
    <w:p w14:paraId="45217692" w14:textId="7CB00054" w:rsidR="00627D7A" w:rsidRDefault="00627D7A" w:rsidP="00627D7A">
      <w:pPr>
        <w:ind w:left="860" w:right="859"/>
        <w:jc w:val="both"/>
        <w:rPr>
          <w:sz w:val="20"/>
        </w:rPr>
      </w:pPr>
      <w:r>
        <w:rPr>
          <w:sz w:val="20"/>
        </w:rPr>
        <w:t xml:space="preserve">Since 1879, Connecticut has had </w:t>
      </w:r>
      <w:proofErr w:type="gramStart"/>
      <w:r>
        <w:rPr>
          <w:sz w:val="20"/>
        </w:rPr>
        <w:t>on</w:t>
      </w:r>
      <w:proofErr w:type="gramEnd"/>
      <w:r>
        <w:rPr>
          <w:sz w:val="20"/>
        </w:rPr>
        <w:t xml:space="preserve"> its books a law which forbids the use of contraceptives by anyone. I think this is an uncommonly silly law. As a practical matter, the law is obviously unenforceable,</w:t>
      </w:r>
      <w:r>
        <w:rPr>
          <w:spacing w:val="-10"/>
          <w:sz w:val="20"/>
        </w:rPr>
        <w:t xml:space="preserve"> </w:t>
      </w:r>
      <w:r>
        <w:rPr>
          <w:sz w:val="20"/>
        </w:rPr>
        <w:t>except</w:t>
      </w:r>
      <w:r>
        <w:rPr>
          <w:spacing w:val="-10"/>
          <w:sz w:val="20"/>
        </w:rPr>
        <w:t xml:space="preserve"> </w:t>
      </w:r>
      <w:r>
        <w:rPr>
          <w:sz w:val="20"/>
        </w:rPr>
        <w:t>in</w:t>
      </w:r>
      <w:r>
        <w:rPr>
          <w:spacing w:val="-9"/>
          <w:sz w:val="20"/>
        </w:rPr>
        <w:t xml:space="preserve"> </w:t>
      </w:r>
      <w:r>
        <w:rPr>
          <w:sz w:val="20"/>
        </w:rPr>
        <w:t>the</w:t>
      </w:r>
      <w:r>
        <w:rPr>
          <w:spacing w:val="-10"/>
          <w:sz w:val="20"/>
        </w:rPr>
        <w:t xml:space="preserve"> </w:t>
      </w:r>
      <w:r>
        <w:rPr>
          <w:sz w:val="20"/>
        </w:rPr>
        <w:t>oblique</w:t>
      </w:r>
      <w:r>
        <w:rPr>
          <w:spacing w:val="-10"/>
          <w:sz w:val="20"/>
        </w:rPr>
        <w:t xml:space="preserve"> </w:t>
      </w:r>
      <w:r>
        <w:rPr>
          <w:sz w:val="20"/>
        </w:rPr>
        <w:t>context</w:t>
      </w:r>
      <w:r>
        <w:rPr>
          <w:spacing w:val="-12"/>
          <w:sz w:val="20"/>
        </w:rPr>
        <w:t xml:space="preserve"> </w:t>
      </w:r>
      <w:r>
        <w:rPr>
          <w:sz w:val="20"/>
        </w:rPr>
        <w:t>of</w:t>
      </w:r>
      <w:r>
        <w:rPr>
          <w:spacing w:val="-10"/>
          <w:sz w:val="20"/>
        </w:rPr>
        <w:t xml:space="preserve"> </w:t>
      </w:r>
      <w:r>
        <w:rPr>
          <w:sz w:val="20"/>
        </w:rPr>
        <w:t>the</w:t>
      </w:r>
      <w:r>
        <w:rPr>
          <w:spacing w:val="-10"/>
          <w:sz w:val="20"/>
        </w:rPr>
        <w:t xml:space="preserve"> </w:t>
      </w:r>
      <w:r>
        <w:rPr>
          <w:sz w:val="20"/>
        </w:rPr>
        <w:t>present</w:t>
      </w:r>
      <w:r>
        <w:rPr>
          <w:spacing w:val="-10"/>
          <w:sz w:val="20"/>
        </w:rPr>
        <w:t xml:space="preserve"> </w:t>
      </w:r>
      <w:r>
        <w:rPr>
          <w:sz w:val="20"/>
        </w:rPr>
        <w:t>case.</w:t>
      </w:r>
      <w:r>
        <w:rPr>
          <w:spacing w:val="-10"/>
          <w:sz w:val="20"/>
        </w:rPr>
        <w:t xml:space="preserve"> </w:t>
      </w:r>
      <w:r>
        <w:rPr>
          <w:sz w:val="20"/>
        </w:rPr>
        <w:t>As</w:t>
      </w:r>
      <w:r>
        <w:rPr>
          <w:spacing w:val="-10"/>
          <w:sz w:val="20"/>
        </w:rPr>
        <w:t xml:space="preserve"> </w:t>
      </w:r>
      <w:r>
        <w:rPr>
          <w:sz w:val="20"/>
        </w:rPr>
        <w:t>a</w:t>
      </w:r>
      <w:r>
        <w:rPr>
          <w:spacing w:val="-10"/>
          <w:sz w:val="20"/>
        </w:rPr>
        <w:t xml:space="preserve"> </w:t>
      </w:r>
      <w:r>
        <w:rPr>
          <w:sz w:val="20"/>
        </w:rPr>
        <w:t>philosophical</w:t>
      </w:r>
      <w:r>
        <w:rPr>
          <w:spacing w:val="-10"/>
          <w:sz w:val="20"/>
        </w:rPr>
        <w:t xml:space="preserve"> </w:t>
      </w:r>
      <w:r>
        <w:rPr>
          <w:sz w:val="20"/>
        </w:rPr>
        <w:t>matter,</w:t>
      </w:r>
      <w:r>
        <w:rPr>
          <w:spacing w:val="-10"/>
          <w:sz w:val="20"/>
        </w:rPr>
        <w:t xml:space="preserve"> </w:t>
      </w:r>
      <w:r>
        <w:rPr>
          <w:sz w:val="20"/>
        </w:rPr>
        <w:t>I</w:t>
      </w:r>
      <w:r>
        <w:rPr>
          <w:spacing w:val="-10"/>
          <w:sz w:val="20"/>
        </w:rPr>
        <w:t xml:space="preserve"> </w:t>
      </w:r>
      <w:r>
        <w:rPr>
          <w:sz w:val="20"/>
        </w:rPr>
        <w:t>believe the</w:t>
      </w:r>
      <w:r>
        <w:rPr>
          <w:spacing w:val="-13"/>
          <w:sz w:val="20"/>
        </w:rPr>
        <w:t xml:space="preserve"> </w:t>
      </w:r>
      <w:r>
        <w:rPr>
          <w:sz w:val="20"/>
        </w:rPr>
        <w:t>use</w:t>
      </w:r>
      <w:r>
        <w:rPr>
          <w:spacing w:val="-12"/>
          <w:sz w:val="20"/>
        </w:rPr>
        <w:t xml:space="preserve"> </w:t>
      </w:r>
      <w:r>
        <w:rPr>
          <w:sz w:val="20"/>
        </w:rPr>
        <w:t>of</w:t>
      </w:r>
      <w:r>
        <w:rPr>
          <w:spacing w:val="-13"/>
          <w:sz w:val="20"/>
        </w:rPr>
        <w:t xml:space="preserve"> </w:t>
      </w:r>
      <w:r>
        <w:rPr>
          <w:sz w:val="20"/>
        </w:rPr>
        <w:t>contraceptives</w:t>
      </w:r>
      <w:r>
        <w:rPr>
          <w:spacing w:val="-12"/>
          <w:sz w:val="20"/>
        </w:rPr>
        <w:t xml:space="preserve"> </w:t>
      </w:r>
      <w:r>
        <w:rPr>
          <w:sz w:val="20"/>
        </w:rPr>
        <w:t>in</w:t>
      </w:r>
      <w:r>
        <w:rPr>
          <w:spacing w:val="-13"/>
          <w:sz w:val="20"/>
        </w:rPr>
        <w:t xml:space="preserve"> </w:t>
      </w:r>
      <w:r>
        <w:rPr>
          <w:sz w:val="20"/>
        </w:rPr>
        <w:t>the</w:t>
      </w:r>
      <w:r>
        <w:rPr>
          <w:spacing w:val="-12"/>
          <w:sz w:val="20"/>
        </w:rPr>
        <w:t xml:space="preserve"> </w:t>
      </w:r>
      <w:r>
        <w:rPr>
          <w:sz w:val="20"/>
        </w:rPr>
        <w:t>relationship</w:t>
      </w:r>
      <w:r>
        <w:rPr>
          <w:spacing w:val="-13"/>
          <w:sz w:val="20"/>
        </w:rPr>
        <w:t xml:space="preserve"> </w:t>
      </w:r>
      <w:r>
        <w:rPr>
          <w:sz w:val="20"/>
        </w:rPr>
        <w:t>of</w:t>
      </w:r>
      <w:r>
        <w:rPr>
          <w:spacing w:val="-12"/>
          <w:sz w:val="20"/>
        </w:rPr>
        <w:t xml:space="preserve"> </w:t>
      </w:r>
      <w:r>
        <w:rPr>
          <w:sz w:val="20"/>
        </w:rPr>
        <w:t>marriage</w:t>
      </w:r>
      <w:r>
        <w:rPr>
          <w:spacing w:val="-13"/>
          <w:sz w:val="20"/>
        </w:rPr>
        <w:t xml:space="preserve"> </w:t>
      </w:r>
      <w:r>
        <w:rPr>
          <w:sz w:val="20"/>
        </w:rPr>
        <w:t>should</w:t>
      </w:r>
      <w:r>
        <w:rPr>
          <w:spacing w:val="-12"/>
          <w:sz w:val="20"/>
        </w:rPr>
        <w:t xml:space="preserve"> </w:t>
      </w:r>
      <w:r>
        <w:rPr>
          <w:sz w:val="20"/>
        </w:rPr>
        <w:t>be</w:t>
      </w:r>
      <w:r>
        <w:rPr>
          <w:spacing w:val="-13"/>
          <w:sz w:val="20"/>
        </w:rPr>
        <w:t xml:space="preserve"> </w:t>
      </w:r>
      <w:r>
        <w:rPr>
          <w:sz w:val="20"/>
        </w:rPr>
        <w:t>left</w:t>
      </w:r>
      <w:r>
        <w:rPr>
          <w:spacing w:val="-12"/>
          <w:sz w:val="20"/>
        </w:rPr>
        <w:t xml:space="preserve"> </w:t>
      </w:r>
      <w:r>
        <w:rPr>
          <w:sz w:val="20"/>
        </w:rPr>
        <w:t>to</w:t>
      </w:r>
      <w:r>
        <w:rPr>
          <w:spacing w:val="-13"/>
          <w:sz w:val="20"/>
        </w:rPr>
        <w:t xml:space="preserve"> </w:t>
      </w:r>
      <w:r>
        <w:rPr>
          <w:sz w:val="20"/>
        </w:rPr>
        <w:t>personal</w:t>
      </w:r>
      <w:r>
        <w:rPr>
          <w:spacing w:val="-12"/>
          <w:sz w:val="20"/>
        </w:rPr>
        <w:t xml:space="preserve"> </w:t>
      </w:r>
      <w:r>
        <w:rPr>
          <w:sz w:val="20"/>
        </w:rPr>
        <w:t>and</w:t>
      </w:r>
      <w:r>
        <w:rPr>
          <w:spacing w:val="-13"/>
          <w:sz w:val="20"/>
        </w:rPr>
        <w:t xml:space="preserve"> </w:t>
      </w:r>
      <w:r>
        <w:rPr>
          <w:sz w:val="20"/>
        </w:rPr>
        <w:t>private</w:t>
      </w:r>
      <w:r>
        <w:rPr>
          <w:spacing w:val="-12"/>
          <w:sz w:val="20"/>
        </w:rPr>
        <w:t xml:space="preserve"> </w:t>
      </w:r>
      <w:r>
        <w:rPr>
          <w:sz w:val="20"/>
        </w:rPr>
        <w:t xml:space="preserve">choice, </w:t>
      </w:r>
    </w:p>
    <w:p w14:paraId="6542E1E3" w14:textId="77777777" w:rsidR="00627D7A" w:rsidRDefault="00627D7A">
      <w:pPr>
        <w:jc w:val="both"/>
        <w:sectPr w:rsidR="00627D7A" w:rsidSect="006D117E">
          <w:pgSz w:w="12240" w:h="15840"/>
          <w:pgMar w:top="1640" w:right="1300" w:bottom="1220" w:left="1300" w:header="0" w:footer="1032" w:gutter="0"/>
          <w:cols w:space="720"/>
        </w:sectPr>
      </w:pPr>
    </w:p>
    <w:p w14:paraId="4415633C" w14:textId="77777777" w:rsidR="00627D7A" w:rsidRDefault="00627D7A" w:rsidP="00627D7A">
      <w:pPr>
        <w:pStyle w:val="Heading1"/>
      </w:pPr>
      <w:r>
        <w:rPr>
          <w:spacing w:val="-10"/>
        </w:rPr>
        <w:lastRenderedPageBreak/>
        <w:t>C</w:t>
      </w:r>
    </w:p>
    <w:p w14:paraId="038CC054" w14:textId="77777777" w:rsidR="00627D7A" w:rsidRDefault="00627D7A" w:rsidP="00627D7A">
      <w:pPr>
        <w:pStyle w:val="BodyText"/>
        <w:rPr>
          <w:b/>
        </w:rPr>
      </w:pPr>
    </w:p>
    <w:p w14:paraId="49BB0D96" w14:textId="77777777" w:rsidR="00627D7A" w:rsidRDefault="00627D7A" w:rsidP="00627D7A">
      <w:pPr>
        <w:pStyle w:val="BodyText"/>
        <w:ind w:left="140" w:right="134"/>
        <w:jc w:val="both"/>
      </w:pPr>
      <w:r>
        <w:t>I</w:t>
      </w:r>
      <w:r>
        <w:rPr>
          <w:spacing w:val="-8"/>
        </w:rPr>
        <w:t xml:space="preserve"> </w:t>
      </w:r>
      <w:r>
        <w:t>turn</w:t>
      </w:r>
      <w:r>
        <w:rPr>
          <w:spacing w:val="-8"/>
        </w:rPr>
        <w:t xml:space="preserve"> </w:t>
      </w:r>
      <w:r>
        <w:t>to</w:t>
      </w:r>
      <w:r>
        <w:rPr>
          <w:spacing w:val="-7"/>
        </w:rPr>
        <w:t xml:space="preserve"> </w:t>
      </w:r>
      <w:r>
        <w:t>a</w:t>
      </w:r>
      <w:r>
        <w:rPr>
          <w:spacing w:val="-6"/>
        </w:rPr>
        <w:t xml:space="preserve"> </w:t>
      </w:r>
      <w:r>
        <w:t>consideration</w:t>
      </w:r>
      <w:r>
        <w:rPr>
          <w:spacing w:val="-7"/>
        </w:rPr>
        <w:t xml:space="preserve"> </w:t>
      </w:r>
      <w:r>
        <w:t>of</w:t>
      </w:r>
      <w:r>
        <w:rPr>
          <w:spacing w:val="-8"/>
        </w:rPr>
        <w:t xml:space="preserve"> </w:t>
      </w:r>
      <w:r>
        <w:t>when</w:t>
      </w:r>
      <w:r>
        <w:rPr>
          <w:spacing w:val="-7"/>
        </w:rPr>
        <w:t xml:space="preserve"> </w:t>
      </w:r>
      <w:r>
        <w:t>to</w:t>
      </w:r>
      <w:r>
        <w:rPr>
          <w:spacing w:val="-5"/>
        </w:rPr>
        <w:t xml:space="preserve"> </w:t>
      </w:r>
      <w:r>
        <w:t>overturn</w:t>
      </w:r>
      <w:r>
        <w:rPr>
          <w:spacing w:val="-7"/>
        </w:rPr>
        <w:t xml:space="preserve"> </w:t>
      </w:r>
      <w:r>
        <w:t>precedent,</w:t>
      </w:r>
      <w:r>
        <w:rPr>
          <w:spacing w:val="-7"/>
        </w:rPr>
        <w:t xml:space="preserve"> </w:t>
      </w:r>
      <w:r>
        <w:t>noting</w:t>
      </w:r>
      <w:r>
        <w:rPr>
          <w:spacing w:val="-7"/>
        </w:rPr>
        <w:t xml:space="preserve"> </w:t>
      </w:r>
      <w:r>
        <w:t>that</w:t>
      </w:r>
      <w:r>
        <w:rPr>
          <w:spacing w:val="-7"/>
        </w:rPr>
        <w:t xml:space="preserve"> </w:t>
      </w:r>
      <w:r>
        <w:t>(1)</w:t>
      </w:r>
      <w:r>
        <w:rPr>
          <w:spacing w:val="-9"/>
        </w:rPr>
        <w:t xml:space="preserve"> </w:t>
      </w:r>
      <w:r>
        <w:rPr>
          <w:i/>
        </w:rPr>
        <w:t>Griswold</w:t>
      </w:r>
      <w:r>
        <w:rPr>
          <w:i/>
          <w:spacing w:val="-6"/>
        </w:rPr>
        <w:t xml:space="preserve"> </w:t>
      </w:r>
      <w:r>
        <w:t>is</w:t>
      </w:r>
      <w:r>
        <w:rPr>
          <w:spacing w:val="-7"/>
        </w:rPr>
        <w:t xml:space="preserve"> </w:t>
      </w:r>
      <w:r>
        <w:t xml:space="preserve">distinguishable from the immediate case and (2) this court lacks the authority to reverse </w:t>
      </w:r>
      <w:r>
        <w:rPr>
          <w:i/>
        </w:rPr>
        <w:t xml:space="preserve">Griswold. </w:t>
      </w:r>
      <w:r>
        <w:t>That can only be performed by the Supreme Court. That said, at least one Justice of that body has written that society</w:t>
      </w:r>
      <w:r>
        <w:rPr>
          <w:spacing w:val="80"/>
        </w:rPr>
        <w:t xml:space="preserve"> </w:t>
      </w:r>
      <w:r>
        <w:t>“should</w:t>
      </w:r>
      <w:r>
        <w:rPr>
          <w:spacing w:val="80"/>
        </w:rPr>
        <w:t xml:space="preserve"> </w:t>
      </w:r>
      <w:r>
        <w:t>reconsider</w:t>
      </w:r>
      <w:r>
        <w:rPr>
          <w:spacing w:val="80"/>
        </w:rPr>
        <w:t xml:space="preserve"> </w:t>
      </w:r>
      <w:r>
        <w:t>all</w:t>
      </w:r>
      <w:r>
        <w:rPr>
          <w:spacing w:val="80"/>
        </w:rPr>
        <w:t xml:space="preserve"> </w:t>
      </w:r>
      <w:r>
        <w:t>of</w:t>
      </w:r>
      <w:r>
        <w:rPr>
          <w:spacing w:val="80"/>
        </w:rPr>
        <w:t xml:space="preserve"> </w:t>
      </w:r>
      <w:r>
        <w:t>this</w:t>
      </w:r>
      <w:r>
        <w:rPr>
          <w:spacing w:val="80"/>
        </w:rPr>
        <w:t xml:space="preserve"> </w:t>
      </w:r>
      <w:r>
        <w:t>Court’s</w:t>
      </w:r>
      <w:r>
        <w:rPr>
          <w:spacing w:val="80"/>
        </w:rPr>
        <w:t xml:space="preserve"> </w:t>
      </w:r>
      <w:r>
        <w:t>substantive</w:t>
      </w:r>
      <w:r>
        <w:rPr>
          <w:spacing w:val="80"/>
        </w:rPr>
        <w:t xml:space="preserve"> </w:t>
      </w:r>
      <w:r>
        <w:t>due</w:t>
      </w:r>
      <w:r>
        <w:rPr>
          <w:spacing w:val="80"/>
        </w:rPr>
        <w:t xml:space="preserve"> </w:t>
      </w:r>
      <w:r>
        <w:t>process</w:t>
      </w:r>
      <w:r>
        <w:rPr>
          <w:spacing w:val="80"/>
        </w:rPr>
        <w:t xml:space="preserve"> </w:t>
      </w:r>
      <w:r>
        <w:t>precedents, including</w:t>
      </w:r>
      <w:r>
        <w:rPr>
          <w:spacing w:val="-2"/>
        </w:rPr>
        <w:t xml:space="preserve"> </w:t>
      </w:r>
      <w:r>
        <w:rPr>
          <w:i/>
        </w:rPr>
        <w:t>Griswold</w:t>
      </w:r>
      <w:r>
        <w:t>,</w:t>
      </w:r>
      <w:r>
        <w:rPr>
          <w:spacing w:val="-2"/>
        </w:rPr>
        <w:t xml:space="preserve"> </w:t>
      </w:r>
      <w:r>
        <w:t>…”</w:t>
      </w:r>
      <w:r>
        <w:rPr>
          <w:spacing w:val="-15"/>
        </w:rPr>
        <w:t xml:space="preserve"> </w:t>
      </w:r>
      <w:r>
        <w:rPr>
          <w:i/>
        </w:rPr>
        <w:t>Dobbs,</w:t>
      </w:r>
      <w:r>
        <w:rPr>
          <w:i/>
          <w:spacing w:val="-12"/>
        </w:rPr>
        <w:t xml:space="preserve"> </w:t>
      </w:r>
      <w:r>
        <w:t>597</w:t>
      </w:r>
      <w:r>
        <w:rPr>
          <w:spacing w:val="-12"/>
        </w:rPr>
        <w:t xml:space="preserve"> </w:t>
      </w:r>
      <w:r>
        <w:t>U.S.</w:t>
      </w:r>
      <w:r>
        <w:rPr>
          <w:spacing w:val="-12"/>
        </w:rPr>
        <w:t xml:space="preserve"> </w:t>
      </w:r>
      <w:proofErr w:type="gramStart"/>
      <w:r>
        <w:rPr>
          <w:spacing w:val="80"/>
          <w:u w:val="single"/>
        </w:rPr>
        <w:t xml:space="preserve">  </w:t>
      </w:r>
      <w:r>
        <w:t>,</w:t>
      </w:r>
      <w:proofErr w:type="gramEnd"/>
      <w:r>
        <w:rPr>
          <w:spacing w:val="-12"/>
        </w:rPr>
        <w:t xml:space="preserve"> </w:t>
      </w:r>
      <w:r>
        <w:t>142</w:t>
      </w:r>
      <w:r>
        <w:rPr>
          <w:spacing w:val="-14"/>
        </w:rPr>
        <w:t xml:space="preserve"> </w:t>
      </w:r>
      <w:r>
        <w:t>S.</w:t>
      </w:r>
      <w:r>
        <w:rPr>
          <w:spacing w:val="-12"/>
        </w:rPr>
        <w:t xml:space="preserve"> </w:t>
      </w:r>
      <w:r>
        <w:t>Ct.</w:t>
      </w:r>
      <w:r>
        <w:rPr>
          <w:spacing w:val="-13"/>
        </w:rPr>
        <w:t xml:space="preserve"> </w:t>
      </w:r>
      <w:r>
        <w:t>at</w:t>
      </w:r>
      <w:r>
        <w:rPr>
          <w:spacing w:val="-12"/>
        </w:rPr>
        <w:t xml:space="preserve"> </w:t>
      </w:r>
      <w:r>
        <w:t>2301</w:t>
      </w:r>
      <w:r>
        <w:rPr>
          <w:spacing w:val="-12"/>
        </w:rPr>
        <w:t xml:space="preserve"> </w:t>
      </w:r>
      <w:r>
        <w:t>(2022)</w:t>
      </w:r>
      <w:r>
        <w:rPr>
          <w:spacing w:val="-13"/>
        </w:rPr>
        <w:t xml:space="preserve"> </w:t>
      </w:r>
      <w:r>
        <w:t>(Thomas,</w:t>
      </w:r>
      <w:r>
        <w:rPr>
          <w:spacing w:val="-12"/>
        </w:rPr>
        <w:t xml:space="preserve"> </w:t>
      </w:r>
      <w:r>
        <w:t>J.,</w:t>
      </w:r>
      <w:r>
        <w:rPr>
          <w:spacing w:val="-12"/>
        </w:rPr>
        <w:t xml:space="preserve"> </w:t>
      </w:r>
      <w:r>
        <w:t>Concurring). Because such consideration may come, I see fit to wade into that thicket and offer my two-cents as they say.</w:t>
      </w:r>
    </w:p>
    <w:p w14:paraId="09D85B06" w14:textId="77777777" w:rsidR="00627D7A" w:rsidRDefault="00627D7A" w:rsidP="00627D7A">
      <w:pPr>
        <w:pStyle w:val="BodyText"/>
        <w:ind w:left="140" w:right="134"/>
        <w:jc w:val="both"/>
      </w:pPr>
    </w:p>
    <w:p w14:paraId="3EE1DEA7" w14:textId="77777777" w:rsidR="00627D7A" w:rsidRDefault="00627D7A" w:rsidP="00627D7A">
      <w:pPr>
        <w:pStyle w:val="BodyText"/>
        <w:ind w:left="140"/>
        <w:jc w:val="both"/>
      </w:pPr>
      <w:r>
        <w:rPr>
          <w:i/>
        </w:rPr>
        <w:t>Dobbs</w:t>
      </w:r>
      <w:r>
        <w:rPr>
          <w:i/>
          <w:spacing w:val="11"/>
        </w:rPr>
        <w:t xml:space="preserve"> </w:t>
      </w:r>
      <w:r>
        <w:t>holds</w:t>
      </w:r>
      <w:r>
        <w:rPr>
          <w:spacing w:val="13"/>
        </w:rPr>
        <w:t xml:space="preserve"> </w:t>
      </w:r>
      <w:r>
        <w:t>that</w:t>
      </w:r>
      <w:r>
        <w:rPr>
          <w:spacing w:val="13"/>
        </w:rPr>
        <w:t xml:space="preserve"> </w:t>
      </w:r>
      <w:r>
        <w:t>when</w:t>
      </w:r>
      <w:r>
        <w:rPr>
          <w:spacing w:val="14"/>
        </w:rPr>
        <w:t xml:space="preserve"> </w:t>
      </w:r>
      <w:r>
        <w:t>evaluating</w:t>
      </w:r>
      <w:r>
        <w:rPr>
          <w:spacing w:val="13"/>
        </w:rPr>
        <w:t xml:space="preserve"> </w:t>
      </w:r>
      <w:r>
        <w:t>Supreme</w:t>
      </w:r>
      <w:r>
        <w:rPr>
          <w:spacing w:val="12"/>
        </w:rPr>
        <w:t xml:space="preserve"> </w:t>
      </w:r>
      <w:r>
        <w:t>Court</w:t>
      </w:r>
      <w:r>
        <w:rPr>
          <w:spacing w:val="16"/>
        </w:rPr>
        <w:t xml:space="preserve"> </w:t>
      </w:r>
      <w:r>
        <w:t>precedent,</w:t>
      </w:r>
      <w:r>
        <w:rPr>
          <w:spacing w:val="13"/>
        </w:rPr>
        <w:t xml:space="preserve"> </w:t>
      </w:r>
      <w:r>
        <w:t>courts</w:t>
      </w:r>
      <w:r>
        <w:rPr>
          <w:spacing w:val="13"/>
        </w:rPr>
        <w:t xml:space="preserve"> </w:t>
      </w:r>
      <w:r>
        <w:t>are</w:t>
      </w:r>
      <w:r>
        <w:rPr>
          <w:spacing w:val="12"/>
        </w:rPr>
        <w:t xml:space="preserve"> </w:t>
      </w:r>
      <w:r>
        <w:t>to</w:t>
      </w:r>
      <w:r>
        <w:rPr>
          <w:spacing w:val="21"/>
        </w:rPr>
        <w:t xml:space="preserve"> </w:t>
      </w:r>
      <w:r>
        <w:t>examine</w:t>
      </w:r>
      <w:r>
        <w:rPr>
          <w:spacing w:val="13"/>
        </w:rPr>
        <w:t xml:space="preserve"> </w:t>
      </w:r>
      <w:r>
        <w:t>five</w:t>
      </w:r>
      <w:r>
        <w:rPr>
          <w:spacing w:val="15"/>
        </w:rPr>
        <w:t xml:space="preserve"> </w:t>
      </w:r>
      <w:r>
        <w:rPr>
          <w:spacing w:val="-2"/>
        </w:rPr>
        <w:t>factors:</w:t>
      </w:r>
    </w:p>
    <w:p w14:paraId="7A2770A0" w14:textId="77777777" w:rsidR="00627D7A" w:rsidRDefault="00627D7A" w:rsidP="00C901AE">
      <w:pPr>
        <w:pStyle w:val="BodyText"/>
        <w:ind w:left="144" w:right="134"/>
        <w:jc w:val="both"/>
      </w:pPr>
      <w:r>
        <w:t>(1) the nature of the Court’s error; (2) the quality of the Court’s reasoning; (3) the “workability” of the rules the Court imposed on the country; (4) the disruptive effect of a ruling on other areas of the law;</w:t>
      </w:r>
      <w:r>
        <w:rPr>
          <w:spacing w:val="1"/>
        </w:rPr>
        <w:t xml:space="preserve"> </w:t>
      </w:r>
      <w:r>
        <w:t>and (5) the absence of concrete reliance that</w:t>
      </w:r>
      <w:r>
        <w:rPr>
          <w:spacing w:val="1"/>
        </w:rPr>
        <w:t xml:space="preserve"> </w:t>
      </w:r>
      <w:r>
        <w:t>may exist</w:t>
      </w:r>
      <w:r>
        <w:rPr>
          <w:spacing w:val="-1"/>
        </w:rPr>
        <w:t xml:space="preserve"> </w:t>
      </w:r>
      <w:r>
        <w:t>in</w:t>
      </w:r>
      <w:r>
        <w:rPr>
          <w:spacing w:val="1"/>
        </w:rPr>
        <w:t xml:space="preserve"> </w:t>
      </w:r>
      <w:r>
        <w:t>certain</w:t>
      </w:r>
      <w:r>
        <w:rPr>
          <w:spacing w:val="1"/>
        </w:rPr>
        <w:t xml:space="preserve"> </w:t>
      </w:r>
      <w:r>
        <w:t>areas of</w:t>
      </w:r>
      <w:r>
        <w:rPr>
          <w:spacing w:val="1"/>
        </w:rPr>
        <w:t xml:space="preserve"> </w:t>
      </w:r>
      <w:r>
        <w:t xml:space="preserve">the law </w:t>
      </w:r>
      <w:r>
        <w:rPr>
          <w:spacing w:val="-4"/>
        </w:rPr>
        <w:t>such</w:t>
      </w:r>
    </w:p>
    <w:p w14:paraId="2157CA9B" w14:textId="77777777" w:rsidR="00395B78" w:rsidRDefault="00000000" w:rsidP="00C901AE">
      <w:pPr>
        <w:pStyle w:val="BodyText"/>
        <w:ind w:left="144" w:right="135"/>
        <w:jc w:val="both"/>
      </w:pPr>
      <w:r>
        <w:t>as</w:t>
      </w:r>
      <w:r>
        <w:rPr>
          <w:spacing w:val="-6"/>
        </w:rPr>
        <w:t xml:space="preserve"> </w:t>
      </w:r>
      <w:r>
        <w:t>property</w:t>
      </w:r>
      <w:r>
        <w:rPr>
          <w:spacing w:val="-6"/>
        </w:rPr>
        <w:t xml:space="preserve"> </w:t>
      </w:r>
      <w:r>
        <w:t>or</w:t>
      </w:r>
      <w:r>
        <w:rPr>
          <w:spacing w:val="-4"/>
        </w:rPr>
        <w:t xml:space="preserve"> </w:t>
      </w:r>
      <w:r>
        <w:t>contract</w:t>
      </w:r>
      <w:r>
        <w:rPr>
          <w:spacing w:val="-5"/>
        </w:rPr>
        <w:t xml:space="preserve"> </w:t>
      </w:r>
      <w:r>
        <w:t>law</w:t>
      </w:r>
      <w:r>
        <w:rPr>
          <w:spacing w:val="-6"/>
        </w:rPr>
        <w:t xml:space="preserve"> </w:t>
      </w:r>
      <w:r>
        <w:t>which</w:t>
      </w:r>
      <w:r>
        <w:rPr>
          <w:spacing w:val="-3"/>
        </w:rPr>
        <w:t xml:space="preserve"> </w:t>
      </w:r>
      <w:r>
        <w:t>rest</w:t>
      </w:r>
      <w:r>
        <w:rPr>
          <w:spacing w:val="-5"/>
        </w:rPr>
        <w:t xml:space="preserve"> </w:t>
      </w:r>
      <w:r>
        <w:t>on</w:t>
      </w:r>
      <w:r>
        <w:rPr>
          <w:spacing w:val="-4"/>
        </w:rPr>
        <w:t xml:space="preserve"> </w:t>
      </w:r>
      <w:r>
        <w:t>specific</w:t>
      </w:r>
      <w:r>
        <w:rPr>
          <w:spacing w:val="-4"/>
        </w:rPr>
        <w:t xml:space="preserve"> </w:t>
      </w:r>
      <w:r>
        <w:t>principles.</w:t>
      </w:r>
      <w:r>
        <w:rPr>
          <w:spacing w:val="-2"/>
        </w:rPr>
        <w:t xml:space="preserve"> </w:t>
      </w:r>
      <w:r>
        <w:rPr>
          <w:i/>
        </w:rPr>
        <w:t>Id.</w:t>
      </w:r>
      <w:r>
        <w:rPr>
          <w:i/>
          <w:spacing w:val="-4"/>
        </w:rPr>
        <w:t xml:space="preserve"> </w:t>
      </w:r>
      <w:r>
        <w:t>at</w:t>
      </w:r>
      <w:r>
        <w:rPr>
          <w:spacing w:val="-5"/>
        </w:rPr>
        <w:t xml:space="preserve"> </w:t>
      </w:r>
      <w:r>
        <w:t>2265.</w:t>
      </w:r>
      <w:r>
        <w:rPr>
          <w:spacing w:val="-3"/>
        </w:rPr>
        <w:t xml:space="preserve"> </w:t>
      </w:r>
      <w:r>
        <w:t>Applying</w:t>
      </w:r>
      <w:r>
        <w:rPr>
          <w:spacing w:val="-6"/>
        </w:rPr>
        <w:t xml:space="preserve"> </w:t>
      </w:r>
      <w:r>
        <w:t>these</w:t>
      </w:r>
      <w:r>
        <w:rPr>
          <w:spacing w:val="-7"/>
        </w:rPr>
        <w:t xml:space="preserve"> </w:t>
      </w:r>
      <w:r>
        <w:t>factors,</w:t>
      </w:r>
      <w:r>
        <w:rPr>
          <w:spacing w:val="-2"/>
        </w:rPr>
        <w:t xml:space="preserve"> </w:t>
      </w:r>
      <w:r>
        <w:t xml:space="preserve">I find that the same points that supported overturning the abortion precedent before the Court in </w:t>
      </w:r>
      <w:r>
        <w:rPr>
          <w:i/>
        </w:rPr>
        <w:t xml:space="preserve">Dobbs </w:t>
      </w:r>
      <w:r>
        <w:t xml:space="preserve">support overturning cases such as </w:t>
      </w:r>
      <w:r>
        <w:rPr>
          <w:i/>
        </w:rPr>
        <w:t xml:space="preserve">Griswold </w:t>
      </w:r>
      <w:r>
        <w:t xml:space="preserve">and </w:t>
      </w:r>
      <w:r>
        <w:rPr>
          <w:i/>
        </w:rPr>
        <w:t>Eisenstadt v. Baird,</w:t>
      </w:r>
      <w:r>
        <w:rPr>
          <w:i/>
          <w:spacing w:val="-4"/>
        </w:rPr>
        <w:t xml:space="preserve"> </w:t>
      </w:r>
      <w:r>
        <w:t>405 U.S. 438</w:t>
      </w:r>
      <w:r>
        <w:rPr>
          <w:spacing w:val="-2"/>
        </w:rPr>
        <w:t xml:space="preserve"> </w:t>
      </w:r>
      <w:r>
        <w:t>(1972</w:t>
      </w:r>
      <w:r>
        <w:rPr>
          <w:b/>
        </w:rPr>
        <w:t>)</w:t>
      </w:r>
      <w:r>
        <w:rPr>
          <w:color w:val="1A1A1A"/>
        </w:rPr>
        <w:t xml:space="preserve">. </w:t>
      </w:r>
      <w:r>
        <w:t>The majority warns of unintended and unfair consequences were the REAP WHAT YOU SOW Act to be upheld. I</w:t>
      </w:r>
      <w:r>
        <w:rPr>
          <w:spacing w:val="-1"/>
        </w:rPr>
        <w:t xml:space="preserve"> </w:t>
      </w:r>
      <w:r>
        <w:t>have tremendous respect for the court and take these warnings seriously. But, at the</w:t>
      </w:r>
      <w:r>
        <w:rPr>
          <w:spacing w:val="-1"/>
        </w:rPr>
        <w:t xml:space="preserve"> </w:t>
      </w:r>
      <w:r>
        <w:t>end of</w:t>
      </w:r>
      <w:r>
        <w:rPr>
          <w:spacing w:val="-1"/>
        </w:rPr>
        <w:t xml:space="preserve"> </w:t>
      </w:r>
      <w:r>
        <w:t>the day, I</w:t>
      </w:r>
      <w:r>
        <w:rPr>
          <w:spacing w:val="-1"/>
        </w:rPr>
        <w:t xml:space="preserve"> </w:t>
      </w:r>
      <w:r>
        <w:t>come</w:t>
      </w:r>
      <w:r>
        <w:rPr>
          <w:spacing w:val="-1"/>
        </w:rPr>
        <w:t xml:space="preserve"> </w:t>
      </w:r>
      <w:r>
        <w:t>back to an observation that Chief</w:t>
      </w:r>
      <w:r>
        <w:rPr>
          <w:spacing w:val="-2"/>
        </w:rPr>
        <w:t xml:space="preserve"> </w:t>
      </w:r>
      <w:r>
        <w:t>Justice Rehnquist once</w:t>
      </w:r>
      <w:r>
        <w:rPr>
          <w:spacing w:val="-1"/>
        </w:rPr>
        <w:t xml:space="preserve"> </w:t>
      </w:r>
      <w:r>
        <w:t>made. The Chief,</w:t>
      </w:r>
      <w:r>
        <w:rPr>
          <w:spacing w:val="-3"/>
        </w:rPr>
        <w:t xml:space="preserve"> </w:t>
      </w:r>
      <w:r>
        <w:t>as</w:t>
      </w:r>
      <w:r>
        <w:rPr>
          <w:spacing w:val="-3"/>
        </w:rPr>
        <w:t xml:space="preserve"> </w:t>
      </w:r>
      <w:r>
        <w:t>noted</w:t>
      </w:r>
      <w:r>
        <w:rPr>
          <w:spacing w:val="-3"/>
        </w:rPr>
        <w:t xml:space="preserve"> </w:t>
      </w:r>
      <w:r>
        <w:t>in</w:t>
      </w:r>
      <w:r>
        <w:rPr>
          <w:spacing w:val="-2"/>
        </w:rPr>
        <w:t xml:space="preserve"> </w:t>
      </w:r>
      <w:r>
        <w:rPr>
          <w:i/>
        </w:rPr>
        <w:t>Dobbs,</w:t>
      </w:r>
      <w:r>
        <w:rPr>
          <w:i/>
          <w:spacing w:val="-1"/>
        </w:rPr>
        <w:t xml:space="preserve"> </w:t>
      </w:r>
      <w:r>
        <w:t>142</w:t>
      </w:r>
      <w:r>
        <w:rPr>
          <w:spacing w:val="-3"/>
        </w:rPr>
        <w:t xml:space="preserve"> </w:t>
      </w:r>
      <w:r>
        <w:t>at</w:t>
      </w:r>
      <w:r>
        <w:rPr>
          <w:spacing w:val="-1"/>
        </w:rPr>
        <w:t xml:space="preserve"> </w:t>
      </w:r>
      <w:r>
        <w:t>2276,</w:t>
      </w:r>
      <w:r>
        <w:rPr>
          <w:spacing w:val="-3"/>
        </w:rPr>
        <w:t xml:space="preserve"> </w:t>
      </w:r>
      <w:r>
        <w:t>warned</w:t>
      </w:r>
      <w:r>
        <w:rPr>
          <w:spacing w:val="-1"/>
        </w:rPr>
        <w:t xml:space="preserve"> </w:t>
      </w:r>
      <w:r>
        <w:t>that</w:t>
      </w:r>
      <w:r>
        <w:rPr>
          <w:spacing w:val="-1"/>
        </w:rPr>
        <w:t xml:space="preserve"> </w:t>
      </w:r>
      <w:r>
        <w:t>courts</w:t>
      </w:r>
      <w:r>
        <w:rPr>
          <w:spacing w:val="-1"/>
        </w:rPr>
        <w:t xml:space="preserve"> </w:t>
      </w:r>
      <w:r>
        <w:t>are</w:t>
      </w:r>
      <w:r>
        <w:rPr>
          <w:spacing w:val="-3"/>
        </w:rPr>
        <w:t xml:space="preserve"> </w:t>
      </w:r>
      <w:r>
        <w:t>“ill-equipped to</w:t>
      </w:r>
      <w:r>
        <w:rPr>
          <w:spacing w:val="-3"/>
        </w:rPr>
        <w:t xml:space="preserve"> </w:t>
      </w:r>
      <w:r>
        <w:t>assess</w:t>
      </w:r>
      <w:r>
        <w:rPr>
          <w:spacing w:val="-4"/>
        </w:rPr>
        <w:t xml:space="preserve"> </w:t>
      </w:r>
      <w:r>
        <w:t>‘generalized assertions about the national psyche.’” (internal citations omitted). We live in a democracy. If opponents of</w:t>
      </w:r>
      <w:r>
        <w:rPr>
          <w:spacing w:val="-1"/>
        </w:rPr>
        <w:t xml:space="preserve"> </w:t>
      </w:r>
      <w:r>
        <w:t>the REAP WHAT</w:t>
      </w:r>
      <w:r>
        <w:rPr>
          <w:spacing w:val="-1"/>
        </w:rPr>
        <w:t xml:space="preserve"> </w:t>
      </w:r>
      <w:r>
        <w:t>YOU</w:t>
      </w:r>
      <w:r>
        <w:rPr>
          <w:spacing w:val="-1"/>
        </w:rPr>
        <w:t xml:space="preserve"> </w:t>
      </w:r>
      <w:r>
        <w:t>SOW Act wish to repeal it, they</w:t>
      </w:r>
      <w:r>
        <w:rPr>
          <w:spacing w:val="-1"/>
        </w:rPr>
        <w:t xml:space="preserve"> </w:t>
      </w:r>
      <w:r>
        <w:t xml:space="preserve">should get involved in the democratic process rather than use the courts to claim that the Constitution guarantees a right it does not even mention. The democratic process is how the system our forefathers gave us works and works best. As Justice O’Connor, herself a supporter of respect for precedent observed, “the Constitution presumes that even improvident decisions will eventually be rectified by the democratic processes.” </w:t>
      </w:r>
      <w:r>
        <w:rPr>
          <w:i/>
        </w:rPr>
        <w:t xml:space="preserve">Lawrence, </w:t>
      </w:r>
      <w:r>
        <w:t>539 U.S. at 579-580 (O’Connor, J., Concurring).</w:t>
      </w:r>
    </w:p>
    <w:p w14:paraId="5CCAFDCD" w14:textId="77777777" w:rsidR="00C901AE" w:rsidRDefault="00C901AE" w:rsidP="00C901AE">
      <w:pPr>
        <w:pStyle w:val="BodyText"/>
        <w:spacing w:before="79"/>
        <w:ind w:right="133"/>
        <w:jc w:val="both"/>
      </w:pPr>
    </w:p>
    <w:p w14:paraId="0EC74DC1" w14:textId="6B52A684" w:rsidR="00395B78" w:rsidRDefault="00000000" w:rsidP="00C901AE">
      <w:pPr>
        <w:pStyle w:val="BodyText"/>
        <w:spacing w:before="79"/>
        <w:ind w:right="133" w:firstLine="144"/>
        <w:jc w:val="both"/>
      </w:pPr>
      <w:r>
        <w:t xml:space="preserve">I respectfully </w:t>
      </w:r>
      <w:r>
        <w:rPr>
          <w:i/>
        </w:rPr>
        <w:t>dissent</w:t>
      </w:r>
      <w:r>
        <w:t>.</w:t>
      </w:r>
    </w:p>
    <w:p w14:paraId="64C4500F" w14:textId="77777777" w:rsidR="00395B78" w:rsidRDefault="00395B78">
      <w:pPr>
        <w:jc w:val="both"/>
      </w:pPr>
    </w:p>
    <w:p w14:paraId="6FFA6E50" w14:textId="77777777" w:rsidR="00C901AE" w:rsidRDefault="00C901AE">
      <w:pPr>
        <w:jc w:val="both"/>
      </w:pPr>
    </w:p>
    <w:p w14:paraId="06730D5A" w14:textId="77777777" w:rsidR="00C901AE" w:rsidRDefault="00C901AE">
      <w:pPr>
        <w:jc w:val="both"/>
      </w:pPr>
    </w:p>
    <w:p w14:paraId="4D0DC593" w14:textId="77777777" w:rsidR="00C901AE" w:rsidRDefault="00C901AE">
      <w:pPr>
        <w:jc w:val="both"/>
      </w:pPr>
    </w:p>
    <w:p w14:paraId="49FB1F99" w14:textId="77777777" w:rsidR="00C901AE" w:rsidRDefault="00C901AE">
      <w:pPr>
        <w:jc w:val="both"/>
      </w:pPr>
    </w:p>
    <w:p w14:paraId="66A2E126" w14:textId="77777777" w:rsidR="00C901AE" w:rsidRDefault="00C901AE">
      <w:pPr>
        <w:jc w:val="both"/>
      </w:pPr>
    </w:p>
    <w:p w14:paraId="6BFB94A1" w14:textId="77777777" w:rsidR="00C901AE" w:rsidRDefault="00C901AE">
      <w:pPr>
        <w:jc w:val="both"/>
      </w:pPr>
    </w:p>
    <w:p w14:paraId="694F2191" w14:textId="77777777" w:rsidR="00C901AE" w:rsidRDefault="00C901AE">
      <w:pPr>
        <w:jc w:val="both"/>
      </w:pPr>
    </w:p>
    <w:p w14:paraId="577BA932" w14:textId="77777777" w:rsidR="00C901AE" w:rsidRDefault="00C901AE">
      <w:pPr>
        <w:jc w:val="both"/>
      </w:pPr>
    </w:p>
    <w:p w14:paraId="0927037F" w14:textId="77777777" w:rsidR="00C901AE" w:rsidRDefault="00C901AE">
      <w:pPr>
        <w:jc w:val="both"/>
      </w:pPr>
    </w:p>
    <w:p w14:paraId="6570C0C4" w14:textId="39A66C85" w:rsidR="00C901AE" w:rsidRDefault="00C901AE">
      <w:pPr>
        <w:jc w:val="both"/>
      </w:pPr>
      <w:r>
        <w:rPr>
          <w:noProof/>
        </w:rPr>
        <mc:AlternateContent>
          <mc:Choice Requires="wps">
            <w:drawing>
              <wp:anchor distT="0" distB="0" distL="0" distR="0" simplePos="0" relativeHeight="487597568" behindDoc="1" locked="0" layoutInCell="1" allowOverlap="1" wp14:anchorId="409E0A73" wp14:editId="0A03B958">
                <wp:simplePos x="0" y="0"/>
                <wp:positionH relativeFrom="page">
                  <wp:posOffset>825500</wp:posOffset>
                </wp:positionH>
                <wp:positionV relativeFrom="paragraph">
                  <wp:posOffset>161925</wp:posOffset>
                </wp:positionV>
                <wp:extent cx="1829435" cy="9525"/>
                <wp:effectExtent l="0" t="0" r="0" b="0"/>
                <wp:wrapTopAndBottom/>
                <wp:docPr id="1181286229"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EFCBFC" id="Graphic 13" o:spid="_x0000_s1026" style="position:absolute;margin-left:65pt;margin-top:12.75pt;width:144.05pt;height:.75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" path="m1829054,l,,,9143r1829054,l1829054,xe" fillcolor="black" stroked="f">
                <v:path arrowok="t"/>
                <w10:wrap type="topAndBottom" anchorx="page"/>
              </v:shape>
            </w:pict>
          </mc:Fallback>
        </mc:AlternateContent>
      </w:r>
    </w:p>
    <w:p w14:paraId="634CB3B5" w14:textId="77777777" w:rsidR="00C901AE" w:rsidRDefault="00C901AE">
      <w:pPr>
        <w:jc w:val="both"/>
      </w:pPr>
    </w:p>
    <w:p w14:paraId="07097EE5" w14:textId="77777777" w:rsidR="00C901AE" w:rsidRDefault="00C901AE" w:rsidP="00C901AE">
      <w:pPr>
        <w:ind w:left="860" w:right="859"/>
        <w:jc w:val="both"/>
        <w:rPr>
          <w:sz w:val="20"/>
        </w:rPr>
      </w:pPr>
      <w:r>
        <w:rPr>
          <w:sz w:val="20"/>
        </w:rPr>
        <w:t xml:space="preserve">based upon each individual's moral, ethical, and religious beliefs. As a matter of social policy, I </w:t>
      </w:r>
    </w:p>
    <w:p w14:paraId="08E3E56C" w14:textId="77777777" w:rsidR="00C901AE" w:rsidRDefault="00C901AE" w:rsidP="00C901AE">
      <w:pPr>
        <w:ind w:left="860" w:right="859"/>
        <w:jc w:val="both"/>
        <w:rPr>
          <w:sz w:val="20"/>
        </w:rPr>
      </w:pPr>
      <w:r>
        <w:rPr>
          <w:sz w:val="20"/>
        </w:rPr>
        <w:t xml:space="preserve">think professional counsel about methods of birth control should be available to all, so that </w:t>
      </w:r>
      <w:proofErr w:type="gramStart"/>
      <w:r>
        <w:rPr>
          <w:sz w:val="20"/>
        </w:rPr>
        <w:t>each</w:t>
      </w:r>
      <w:proofErr w:type="gramEnd"/>
      <w:r>
        <w:rPr>
          <w:sz w:val="20"/>
        </w:rPr>
        <w:t xml:space="preserve"> </w:t>
      </w:r>
    </w:p>
    <w:p w14:paraId="10970A69" w14:textId="77777777" w:rsidR="00C901AE" w:rsidRDefault="00C901AE" w:rsidP="00C901AE">
      <w:pPr>
        <w:ind w:left="860" w:right="859"/>
        <w:jc w:val="both"/>
        <w:rPr>
          <w:sz w:val="20"/>
        </w:rPr>
      </w:pPr>
      <w:r>
        <w:rPr>
          <w:sz w:val="20"/>
        </w:rPr>
        <w:t>individual's</w:t>
      </w:r>
      <w:r>
        <w:rPr>
          <w:spacing w:val="-1"/>
          <w:sz w:val="20"/>
        </w:rPr>
        <w:t xml:space="preserve"> </w:t>
      </w:r>
      <w:r>
        <w:rPr>
          <w:sz w:val="20"/>
        </w:rPr>
        <w:t>choice can be</w:t>
      </w:r>
      <w:r>
        <w:rPr>
          <w:spacing w:val="-3"/>
          <w:sz w:val="20"/>
        </w:rPr>
        <w:t xml:space="preserve"> </w:t>
      </w:r>
      <w:r>
        <w:rPr>
          <w:sz w:val="20"/>
        </w:rPr>
        <w:t>meaningfully</w:t>
      </w:r>
      <w:r>
        <w:rPr>
          <w:spacing w:val="-2"/>
          <w:sz w:val="20"/>
        </w:rPr>
        <w:t xml:space="preserve"> </w:t>
      </w:r>
      <w:r>
        <w:rPr>
          <w:sz w:val="20"/>
        </w:rPr>
        <w:t>made. But</w:t>
      </w:r>
      <w:r>
        <w:rPr>
          <w:spacing w:val="-1"/>
          <w:sz w:val="20"/>
        </w:rPr>
        <w:t xml:space="preserve"> </w:t>
      </w:r>
      <w:r>
        <w:rPr>
          <w:sz w:val="20"/>
        </w:rPr>
        <w:t>we are not</w:t>
      </w:r>
      <w:r>
        <w:rPr>
          <w:spacing w:val="-1"/>
          <w:sz w:val="20"/>
        </w:rPr>
        <w:t xml:space="preserve"> </w:t>
      </w:r>
      <w:r>
        <w:rPr>
          <w:sz w:val="20"/>
        </w:rPr>
        <w:t>asked in this</w:t>
      </w:r>
      <w:r>
        <w:rPr>
          <w:spacing w:val="-2"/>
          <w:sz w:val="20"/>
        </w:rPr>
        <w:t xml:space="preserve"> </w:t>
      </w:r>
      <w:r>
        <w:rPr>
          <w:sz w:val="20"/>
        </w:rPr>
        <w:t>case</w:t>
      </w:r>
      <w:r>
        <w:rPr>
          <w:spacing w:val="-1"/>
          <w:sz w:val="20"/>
        </w:rPr>
        <w:t xml:space="preserve"> </w:t>
      </w:r>
      <w:r>
        <w:rPr>
          <w:sz w:val="20"/>
        </w:rPr>
        <w:t>to say whether we think this law is unwise, or even asinine. We are asked to hold that it violates the United States Constitution. And that I cannot do.</w:t>
      </w:r>
    </w:p>
    <w:p w14:paraId="0D7727F4" w14:textId="77777777" w:rsidR="00C901AE" w:rsidRDefault="00C901AE" w:rsidP="00C901AE">
      <w:pPr>
        <w:pStyle w:val="BodyText"/>
        <w:rPr>
          <w:sz w:val="20"/>
        </w:rPr>
      </w:pPr>
    </w:p>
    <w:p w14:paraId="2F446BE5" w14:textId="77777777" w:rsidR="00C901AE" w:rsidRDefault="00C901AE" w:rsidP="00C901AE">
      <w:pPr>
        <w:ind w:left="140"/>
        <w:rPr>
          <w:sz w:val="20"/>
        </w:rPr>
      </w:pPr>
      <w:r>
        <w:rPr>
          <w:i/>
          <w:sz w:val="20"/>
        </w:rPr>
        <w:t>Griswold</w:t>
      </w:r>
      <w:r>
        <w:rPr>
          <w:i/>
          <w:spacing w:val="-3"/>
          <w:sz w:val="20"/>
        </w:rPr>
        <w:t xml:space="preserve"> </w:t>
      </w:r>
      <w:r>
        <w:rPr>
          <w:sz w:val="20"/>
        </w:rPr>
        <w:t>at</w:t>
      </w:r>
      <w:r>
        <w:rPr>
          <w:spacing w:val="-4"/>
          <w:sz w:val="20"/>
        </w:rPr>
        <w:t xml:space="preserve"> </w:t>
      </w:r>
      <w:r>
        <w:rPr>
          <w:sz w:val="20"/>
        </w:rPr>
        <w:t>728</w:t>
      </w:r>
      <w:r>
        <w:rPr>
          <w:spacing w:val="-3"/>
          <w:sz w:val="20"/>
        </w:rPr>
        <w:t xml:space="preserve"> </w:t>
      </w:r>
      <w:r>
        <w:rPr>
          <w:sz w:val="20"/>
        </w:rPr>
        <w:t>(Stewart,</w:t>
      </w:r>
      <w:r>
        <w:rPr>
          <w:spacing w:val="-4"/>
          <w:sz w:val="20"/>
        </w:rPr>
        <w:t xml:space="preserve"> </w:t>
      </w:r>
      <w:r>
        <w:rPr>
          <w:sz w:val="20"/>
        </w:rPr>
        <w:t>J.,</w:t>
      </w:r>
      <w:r>
        <w:rPr>
          <w:spacing w:val="-3"/>
          <w:sz w:val="20"/>
        </w:rPr>
        <w:t xml:space="preserve"> </w:t>
      </w:r>
      <w:r>
        <w:rPr>
          <w:spacing w:val="-2"/>
          <w:sz w:val="20"/>
        </w:rPr>
        <w:t>dissenting).</w:t>
      </w:r>
    </w:p>
    <w:p w14:paraId="0EFEA614" w14:textId="77777777" w:rsidR="00C901AE" w:rsidRDefault="00C901AE">
      <w:pPr>
        <w:jc w:val="both"/>
        <w:sectPr w:rsidR="00C901AE" w:rsidSect="006D117E">
          <w:pgSz w:w="12240" w:h="15840"/>
          <w:pgMar w:top="1360" w:right="1300" w:bottom="1220" w:left="1300" w:header="0" w:footer="1032" w:gutter="0"/>
          <w:cols w:space="720"/>
        </w:sectPr>
      </w:pPr>
    </w:p>
    <w:p w14:paraId="5A36133F" w14:textId="228389E1" w:rsidR="00395B78" w:rsidRDefault="00000000">
      <w:pPr>
        <w:pStyle w:val="Heading2"/>
        <w:spacing w:before="79" w:line="720" w:lineRule="auto"/>
        <w:ind w:left="3614" w:right="3614"/>
      </w:pPr>
      <w:r>
        <w:lastRenderedPageBreak/>
        <w:t>List</w:t>
      </w:r>
      <w:r>
        <w:rPr>
          <w:spacing w:val="-15"/>
        </w:rPr>
        <w:t xml:space="preserve"> </w:t>
      </w:r>
      <w:r>
        <w:t>of</w:t>
      </w:r>
      <w:r>
        <w:rPr>
          <w:spacing w:val="-15"/>
        </w:rPr>
        <w:t xml:space="preserve"> </w:t>
      </w:r>
      <w:r>
        <w:t>Authorities: Cases:</w:t>
      </w:r>
    </w:p>
    <w:p w14:paraId="678D4AC0" w14:textId="77777777" w:rsidR="00395B78" w:rsidRDefault="00000000">
      <w:pPr>
        <w:ind w:left="140"/>
        <w:rPr>
          <w:sz w:val="24"/>
        </w:rPr>
      </w:pPr>
      <w:r>
        <w:rPr>
          <w:i/>
          <w:spacing w:val="-4"/>
          <w:sz w:val="24"/>
        </w:rPr>
        <w:t>Roberson</w:t>
      </w:r>
      <w:r>
        <w:rPr>
          <w:i/>
          <w:spacing w:val="-5"/>
          <w:sz w:val="24"/>
        </w:rPr>
        <w:t xml:space="preserve"> </w:t>
      </w:r>
      <w:r>
        <w:rPr>
          <w:i/>
          <w:spacing w:val="-4"/>
          <w:sz w:val="24"/>
        </w:rPr>
        <w:t>v</w:t>
      </w:r>
      <w:r>
        <w:rPr>
          <w:i/>
          <w:spacing w:val="-6"/>
          <w:sz w:val="24"/>
        </w:rPr>
        <w:t xml:space="preserve"> </w:t>
      </w:r>
      <w:r>
        <w:rPr>
          <w:i/>
          <w:spacing w:val="-4"/>
          <w:sz w:val="24"/>
        </w:rPr>
        <w:t>Rochester</w:t>
      </w:r>
      <w:r>
        <w:rPr>
          <w:i/>
          <w:spacing w:val="-5"/>
          <w:sz w:val="24"/>
        </w:rPr>
        <w:t xml:space="preserve"> </w:t>
      </w:r>
      <w:r>
        <w:rPr>
          <w:i/>
          <w:spacing w:val="-4"/>
          <w:sz w:val="24"/>
        </w:rPr>
        <w:t>Folding Box</w:t>
      </w:r>
      <w:r>
        <w:rPr>
          <w:i/>
          <w:spacing w:val="-7"/>
          <w:sz w:val="24"/>
        </w:rPr>
        <w:t xml:space="preserve"> </w:t>
      </w:r>
      <w:r>
        <w:rPr>
          <w:i/>
          <w:spacing w:val="-4"/>
          <w:sz w:val="24"/>
        </w:rPr>
        <w:t>Co</w:t>
      </w:r>
      <w:r>
        <w:rPr>
          <w:spacing w:val="-4"/>
          <w:sz w:val="24"/>
        </w:rPr>
        <w:t>.,</w:t>
      </w:r>
      <w:r>
        <w:rPr>
          <w:spacing w:val="-5"/>
          <w:sz w:val="24"/>
        </w:rPr>
        <w:t xml:space="preserve"> </w:t>
      </w:r>
      <w:r>
        <w:rPr>
          <w:spacing w:val="-4"/>
          <w:sz w:val="24"/>
        </w:rPr>
        <w:t>(</w:t>
      </w:r>
      <w:r>
        <w:rPr>
          <w:color w:val="161618"/>
          <w:spacing w:val="-4"/>
          <w:sz w:val="24"/>
        </w:rPr>
        <w:t>New</w:t>
      </w:r>
      <w:r>
        <w:rPr>
          <w:color w:val="161618"/>
          <w:spacing w:val="-18"/>
          <w:sz w:val="24"/>
        </w:rPr>
        <w:t xml:space="preserve"> </w:t>
      </w:r>
      <w:r>
        <w:rPr>
          <w:color w:val="161618"/>
          <w:spacing w:val="-4"/>
          <w:sz w:val="24"/>
        </w:rPr>
        <w:t>York</w:t>
      </w:r>
      <w:r>
        <w:rPr>
          <w:color w:val="161618"/>
          <w:spacing w:val="-13"/>
          <w:sz w:val="24"/>
        </w:rPr>
        <w:t xml:space="preserve"> </w:t>
      </w:r>
      <w:r>
        <w:rPr>
          <w:color w:val="161618"/>
          <w:spacing w:val="-4"/>
          <w:sz w:val="24"/>
        </w:rPr>
        <w:t>Court</w:t>
      </w:r>
      <w:r>
        <w:rPr>
          <w:color w:val="161618"/>
          <w:spacing w:val="-17"/>
          <w:sz w:val="24"/>
        </w:rPr>
        <w:t xml:space="preserve"> </w:t>
      </w:r>
      <w:r>
        <w:rPr>
          <w:color w:val="161618"/>
          <w:spacing w:val="-4"/>
          <w:sz w:val="24"/>
        </w:rPr>
        <w:t>of</w:t>
      </w:r>
      <w:r>
        <w:rPr>
          <w:color w:val="161618"/>
          <w:spacing w:val="-17"/>
          <w:sz w:val="24"/>
        </w:rPr>
        <w:t xml:space="preserve"> </w:t>
      </w:r>
      <w:r>
        <w:rPr>
          <w:color w:val="161618"/>
          <w:spacing w:val="-4"/>
          <w:sz w:val="24"/>
        </w:rPr>
        <w:t>Appeals)</w:t>
      </w:r>
      <w:r>
        <w:rPr>
          <w:color w:val="161618"/>
          <w:spacing w:val="-18"/>
          <w:sz w:val="24"/>
        </w:rPr>
        <w:t xml:space="preserve"> </w:t>
      </w:r>
      <w:r>
        <w:rPr>
          <w:color w:val="161618"/>
          <w:spacing w:val="-4"/>
          <w:sz w:val="24"/>
        </w:rPr>
        <w:t>171</w:t>
      </w:r>
      <w:r>
        <w:rPr>
          <w:color w:val="161618"/>
          <w:spacing w:val="-16"/>
          <w:sz w:val="24"/>
        </w:rPr>
        <w:t xml:space="preserve"> </w:t>
      </w:r>
      <w:r>
        <w:rPr>
          <w:color w:val="161618"/>
          <w:spacing w:val="-4"/>
          <w:sz w:val="24"/>
        </w:rPr>
        <w:t>N.Y.</w:t>
      </w:r>
      <w:r>
        <w:rPr>
          <w:color w:val="161618"/>
          <w:spacing w:val="-16"/>
          <w:sz w:val="24"/>
        </w:rPr>
        <w:t xml:space="preserve"> </w:t>
      </w:r>
      <w:r>
        <w:rPr>
          <w:color w:val="161618"/>
          <w:spacing w:val="-4"/>
          <w:sz w:val="24"/>
        </w:rPr>
        <w:t>538</w:t>
      </w:r>
      <w:r>
        <w:rPr>
          <w:color w:val="161618"/>
          <w:spacing w:val="-16"/>
          <w:sz w:val="24"/>
        </w:rPr>
        <w:t xml:space="preserve"> </w:t>
      </w:r>
      <w:r>
        <w:rPr>
          <w:color w:val="161618"/>
          <w:spacing w:val="-4"/>
          <w:sz w:val="24"/>
        </w:rPr>
        <w:t>(1902)</w:t>
      </w:r>
      <w:r>
        <w:rPr>
          <w:color w:val="161618"/>
          <w:spacing w:val="-16"/>
          <w:sz w:val="24"/>
        </w:rPr>
        <w:t xml:space="preserve"> </w:t>
      </w:r>
      <w:hyperlink r:id="rId9">
        <w:r>
          <w:rPr>
            <w:color w:val="0000FF"/>
            <w:spacing w:val="-4"/>
            <w:sz w:val="24"/>
            <w:u w:val="single" w:color="0000FF"/>
          </w:rPr>
          <w:t>Roberson</w:t>
        </w:r>
      </w:hyperlink>
    </w:p>
    <w:p w14:paraId="3279930C" w14:textId="77777777" w:rsidR="00395B78" w:rsidRDefault="00000000">
      <w:pPr>
        <w:pStyle w:val="BodyText"/>
        <w:ind w:left="140"/>
      </w:pPr>
      <w:hyperlink r:id="rId10">
        <w:r>
          <w:rPr>
            <w:color w:val="0000FF"/>
            <w:u w:val="single" w:color="0000FF"/>
          </w:rPr>
          <w:t>v.</w:t>
        </w:r>
        <w:r>
          <w:rPr>
            <w:color w:val="0000FF"/>
            <w:spacing w:val="-3"/>
            <w:u w:val="single" w:color="0000FF"/>
          </w:rPr>
          <w:t xml:space="preserve"> </w:t>
        </w:r>
        <w:r>
          <w:rPr>
            <w:color w:val="0000FF"/>
            <w:u w:val="single" w:color="0000FF"/>
          </w:rPr>
          <w:t>Rochester Folding</w:t>
        </w:r>
        <w:r>
          <w:rPr>
            <w:color w:val="0000FF"/>
            <w:spacing w:val="-1"/>
            <w:u w:val="single" w:color="0000FF"/>
          </w:rPr>
          <w:t xml:space="preserve"> </w:t>
        </w:r>
        <w:r>
          <w:rPr>
            <w:color w:val="0000FF"/>
            <w:u w:val="single" w:color="0000FF"/>
          </w:rPr>
          <w:t>Box</w:t>
        </w:r>
        <w:r>
          <w:rPr>
            <w:color w:val="0000FF"/>
            <w:spacing w:val="-1"/>
            <w:u w:val="single" w:color="0000FF"/>
          </w:rPr>
          <w:t xml:space="preserve"> </w:t>
        </w:r>
        <w:r>
          <w:rPr>
            <w:color w:val="0000FF"/>
            <w:u w:val="single" w:color="0000FF"/>
          </w:rPr>
          <w:t>Co., 171</w:t>
        </w:r>
        <w:r>
          <w:rPr>
            <w:color w:val="0000FF"/>
            <w:spacing w:val="-1"/>
            <w:u w:val="single" w:color="0000FF"/>
          </w:rPr>
          <w:t xml:space="preserve"> </w:t>
        </w:r>
        <w:r>
          <w:rPr>
            <w:color w:val="0000FF"/>
            <w:u w:val="single" w:color="0000FF"/>
          </w:rPr>
          <w:t>N.Y.</w:t>
        </w:r>
        <w:r>
          <w:rPr>
            <w:color w:val="0000FF"/>
            <w:spacing w:val="-1"/>
            <w:u w:val="single" w:color="0000FF"/>
          </w:rPr>
          <w:t xml:space="preserve"> </w:t>
        </w:r>
        <w:r>
          <w:rPr>
            <w:color w:val="0000FF"/>
            <w:u w:val="single" w:color="0000FF"/>
          </w:rPr>
          <w:t>538</w:t>
        </w:r>
        <w:r>
          <w:rPr>
            <w:color w:val="0000FF"/>
            <w:spacing w:val="-1"/>
            <w:u w:val="single" w:color="0000FF"/>
          </w:rPr>
          <w:t xml:space="preserve"> </w:t>
        </w:r>
        <w:r>
          <w:rPr>
            <w:color w:val="0000FF"/>
            <w:u w:val="single" w:color="0000FF"/>
          </w:rPr>
          <w:t>|</w:t>
        </w:r>
        <w:r>
          <w:rPr>
            <w:color w:val="0000FF"/>
            <w:spacing w:val="-3"/>
            <w:u w:val="single" w:color="0000FF"/>
          </w:rPr>
          <w:t xml:space="preserve"> </w:t>
        </w:r>
        <w:proofErr w:type="spellStart"/>
        <w:r>
          <w:rPr>
            <w:color w:val="0000FF"/>
            <w:u w:val="single" w:color="0000FF"/>
          </w:rPr>
          <w:t>Casetext</w:t>
        </w:r>
        <w:proofErr w:type="spellEnd"/>
        <w:r>
          <w:rPr>
            <w:color w:val="0000FF"/>
            <w:spacing w:val="-1"/>
            <w:u w:val="single" w:color="0000FF"/>
          </w:rPr>
          <w:t xml:space="preserve"> </w:t>
        </w:r>
        <w:r>
          <w:rPr>
            <w:color w:val="0000FF"/>
            <w:u w:val="single" w:color="0000FF"/>
          </w:rPr>
          <w:t>Search</w:t>
        </w:r>
        <w:r>
          <w:rPr>
            <w:color w:val="0000FF"/>
            <w:spacing w:val="1"/>
            <w:u w:val="single" w:color="0000FF"/>
          </w:rPr>
          <w:t xml:space="preserve"> </w:t>
        </w:r>
        <w:r>
          <w:rPr>
            <w:color w:val="0000FF"/>
            <w:u w:val="single" w:color="0000FF"/>
          </w:rPr>
          <w:t>+</w:t>
        </w:r>
        <w:r>
          <w:rPr>
            <w:color w:val="0000FF"/>
            <w:spacing w:val="-1"/>
            <w:u w:val="single" w:color="0000FF"/>
          </w:rPr>
          <w:t xml:space="preserve"> </w:t>
        </w:r>
        <w:r>
          <w:rPr>
            <w:color w:val="0000FF"/>
            <w:spacing w:val="-2"/>
            <w:u w:val="single" w:color="0000FF"/>
          </w:rPr>
          <w:t>Citator</w:t>
        </w:r>
      </w:hyperlink>
    </w:p>
    <w:p w14:paraId="7D0B1164" w14:textId="77777777" w:rsidR="00395B78" w:rsidRDefault="00395B78">
      <w:pPr>
        <w:pStyle w:val="BodyText"/>
      </w:pPr>
    </w:p>
    <w:p w14:paraId="2CA727F5" w14:textId="77777777" w:rsidR="00395B78" w:rsidRDefault="00000000">
      <w:pPr>
        <w:ind w:left="140"/>
        <w:rPr>
          <w:sz w:val="24"/>
        </w:rPr>
      </w:pPr>
      <w:r>
        <w:rPr>
          <w:i/>
          <w:sz w:val="24"/>
        </w:rPr>
        <w:t>United</w:t>
      </w:r>
      <w:r>
        <w:rPr>
          <w:i/>
          <w:spacing w:val="-5"/>
          <w:sz w:val="24"/>
        </w:rPr>
        <w:t xml:space="preserve"> </w:t>
      </w:r>
      <w:r>
        <w:rPr>
          <w:i/>
          <w:sz w:val="24"/>
        </w:rPr>
        <w:t>States</w:t>
      </w:r>
      <w:r>
        <w:rPr>
          <w:i/>
          <w:spacing w:val="-5"/>
          <w:sz w:val="24"/>
        </w:rPr>
        <w:t xml:space="preserve"> </w:t>
      </w:r>
      <w:r>
        <w:rPr>
          <w:i/>
          <w:sz w:val="24"/>
        </w:rPr>
        <w:t>v.</w:t>
      </w:r>
      <w:r>
        <w:rPr>
          <w:i/>
          <w:spacing w:val="-2"/>
          <w:sz w:val="24"/>
        </w:rPr>
        <w:t xml:space="preserve"> </w:t>
      </w:r>
      <w:r>
        <w:rPr>
          <w:i/>
          <w:sz w:val="24"/>
        </w:rPr>
        <w:t>One</w:t>
      </w:r>
      <w:r>
        <w:rPr>
          <w:i/>
          <w:spacing w:val="-6"/>
          <w:sz w:val="24"/>
        </w:rPr>
        <w:t xml:space="preserve"> </w:t>
      </w:r>
      <w:r>
        <w:rPr>
          <w:i/>
          <w:sz w:val="24"/>
        </w:rPr>
        <w:t>Package,</w:t>
      </w:r>
      <w:r>
        <w:rPr>
          <w:i/>
          <w:spacing w:val="-3"/>
          <w:sz w:val="24"/>
        </w:rPr>
        <w:t xml:space="preserve"> </w:t>
      </w:r>
      <w:r>
        <w:rPr>
          <w:sz w:val="24"/>
        </w:rPr>
        <w:t>86</w:t>
      </w:r>
      <w:r>
        <w:rPr>
          <w:spacing w:val="-2"/>
          <w:sz w:val="24"/>
        </w:rPr>
        <w:t xml:space="preserve"> </w:t>
      </w:r>
      <w:r>
        <w:rPr>
          <w:sz w:val="24"/>
        </w:rPr>
        <w:t>F.</w:t>
      </w:r>
      <w:r>
        <w:rPr>
          <w:spacing w:val="-5"/>
          <w:sz w:val="24"/>
        </w:rPr>
        <w:t xml:space="preserve"> </w:t>
      </w:r>
      <w:r>
        <w:rPr>
          <w:sz w:val="24"/>
        </w:rPr>
        <w:t>2d</w:t>
      </w:r>
      <w:r>
        <w:rPr>
          <w:spacing w:val="-3"/>
          <w:sz w:val="24"/>
        </w:rPr>
        <w:t xml:space="preserve"> </w:t>
      </w:r>
      <w:r>
        <w:rPr>
          <w:sz w:val="24"/>
        </w:rPr>
        <w:t>737</w:t>
      </w:r>
      <w:r>
        <w:rPr>
          <w:spacing w:val="-5"/>
          <w:sz w:val="24"/>
        </w:rPr>
        <w:t xml:space="preserve"> </w:t>
      </w:r>
      <w:r>
        <w:rPr>
          <w:sz w:val="24"/>
        </w:rPr>
        <w:t>(2d</w:t>
      </w:r>
      <w:r>
        <w:rPr>
          <w:spacing w:val="-6"/>
          <w:sz w:val="24"/>
        </w:rPr>
        <w:t xml:space="preserve"> </w:t>
      </w:r>
      <w:r>
        <w:rPr>
          <w:sz w:val="24"/>
        </w:rPr>
        <w:t>Cir.</w:t>
      </w:r>
      <w:r>
        <w:rPr>
          <w:spacing w:val="-6"/>
          <w:sz w:val="24"/>
        </w:rPr>
        <w:t xml:space="preserve"> </w:t>
      </w:r>
      <w:r>
        <w:rPr>
          <w:sz w:val="24"/>
        </w:rPr>
        <w:t>1936)</w:t>
      </w:r>
      <w:r>
        <w:rPr>
          <w:spacing w:val="-4"/>
          <w:sz w:val="24"/>
        </w:rPr>
        <w:t xml:space="preserve"> </w:t>
      </w:r>
      <w:hyperlink r:id="rId11">
        <w:r>
          <w:rPr>
            <w:i/>
            <w:color w:val="0000FF"/>
            <w:sz w:val="24"/>
            <w:u w:val="single" w:color="0000FF"/>
          </w:rPr>
          <w:t>United</w:t>
        </w:r>
        <w:r>
          <w:rPr>
            <w:i/>
            <w:color w:val="0000FF"/>
            <w:spacing w:val="-3"/>
            <w:sz w:val="24"/>
            <w:u w:val="single" w:color="0000FF"/>
          </w:rPr>
          <w:t xml:space="preserve"> </w:t>
        </w:r>
        <w:r>
          <w:rPr>
            <w:i/>
            <w:color w:val="0000FF"/>
            <w:sz w:val="24"/>
            <w:u w:val="single" w:color="0000FF"/>
          </w:rPr>
          <w:t>States</w:t>
        </w:r>
        <w:r>
          <w:rPr>
            <w:i/>
            <w:color w:val="0000FF"/>
            <w:spacing w:val="-5"/>
            <w:sz w:val="24"/>
            <w:u w:val="single" w:color="0000FF"/>
          </w:rPr>
          <w:t xml:space="preserve"> </w:t>
        </w:r>
        <w:r>
          <w:rPr>
            <w:i/>
            <w:color w:val="0000FF"/>
            <w:sz w:val="24"/>
            <w:u w:val="single" w:color="0000FF"/>
          </w:rPr>
          <w:t>v.</w:t>
        </w:r>
        <w:r>
          <w:rPr>
            <w:i/>
            <w:color w:val="0000FF"/>
            <w:spacing w:val="-2"/>
            <w:sz w:val="24"/>
            <w:u w:val="single" w:color="0000FF"/>
          </w:rPr>
          <w:t xml:space="preserve"> </w:t>
        </w:r>
        <w:r>
          <w:rPr>
            <w:i/>
            <w:color w:val="0000FF"/>
            <w:sz w:val="24"/>
            <w:u w:val="single" w:color="0000FF"/>
          </w:rPr>
          <w:t>One</w:t>
        </w:r>
        <w:r>
          <w:rPr>
            <w:i/>
            <w:color w:val="0000FF"/>
            <w:spacing w:val="-6"/>
            <w:sz w:val="24"/>
            <w:u w:val="single" w:color="0000FF"/>
          </w:rPr>
          <w:t xml:space="preserve"> </w:t>
        </w:r>
        <w:r>
          <w:rPr>
            <w:i/>
            <w:color w:val="0000FF"/>
            <w:sz w:val="24"/>
            <w:u w:val="single" w:color="0000FF"/>
          </w:rPr>
          <w:t>Package,</w:t>
        </w:r>
        <w:r>
          <w:rPr>
            <w:i/>
            <w:color w:val="0000FF"/>
            <w:spacing w:val="-3"/>
            <w:sz w:val="24"/>
            <w:u w:val="single" w:color="0000FF"/>
          </w:rPr>
          <w:t xml:space="preserve"> </w:t>
        </w:r>
        <w:r>
          <w:rPr>
            <w:color w:val="0000FF"/>
            <w:sz w:val="24"/>
            <w:u w:val="single" w:color="0000FF"/>
          </w:rPr>
          <w:t>86</w:t>
        </w:r>
        <w:r>
          <w:rPr>
            <w:color w:val="0000FF"/>
            <w:spacing w:val="-3"/>
            <w:sz w:val="24"/>
            <w:u w:val="single" w:color="0000FF"/>
          </w:rPr>
          <w:t xml:space="preserve"> </w:t>
        </w:r>
        <w:r>
          <w:rPr>
            <w:color w:val="0000FF"/>
            <w:sz w:val="24"/>
            <w:u w:val="single" w:color="0000FF"/>
          </w:rPr>
          <w:t>F.2d</w:t>
        </w:r>
      </w:hyperlink>
      <w:r>
        <w:rPr>
          <w:color w:val="0000FF"/>
          <w:sz w:val="24"/>
        </w:rPr>
        <w:t xml:space="preserve"> </w:t>
      </w:r>
      <w:hyperlink r:id="rId12">
        <w:r>
          <w:rPr>
            <w:color w:val="0000FF"/>
            <w:sz w:val="24"/>
            <w:u w:val="single" w:color="0000FF"/>
          </w:rPr>
          <w:t>737 (2d Cir. 1936)</w:t>
        </w:r>
      </w:hyperlink>
    </w:p>
    <w:p w14:paraId="23B4BAF2" w14:textId="77777777" w:rsidR="00395B78" w:rsidRDefault="00395B78">
      <w:pPr>
        <w:pStyle w:val="BodyText"/>
      </w:pPr>
    </w:p>
    <w:p w14:paraId="6774A0B1" w14:textId="77777777" w:rsidR="00395B78" w:rsidRDefault="00000000">
      <w:pPr>
        <w:pStyle w:val="BodyText"/>
        <w:spacing w:before="1"/>
        <w:ind w:left="140"/>
      </w:pPr>
      <w:r>
        <w:rPr>
          <w:i/>
        </w:rPr>
        <w:t>Griswold v. Connecticut</w:t>
      </w:r>
      <w:r>
        <w:t xml:space="preserve">, 381 U.S. 479 (1965) </w:t>
      </w:r>
      <w:hyperlink r:id="rId13">
        <w:r>
          <w:rPr>
            <w:color w:val="0000FF"/>
            <w:u w:val="single" w:color="0000FF"/>
          </w:rPr>
          <w:t>Griswold v. Connecticut :: 381 U.S. 479 (1965) ::</w:t>
        </w:r>
      </w:hyperlink>
      <w:r>
        <w:rPr>
          <w:color w:val="0000FF"/>
        </w:rPr>
        <w:t xml:space="preserve"> </w:t>
      </w:r>
      <w:hyperlink r:id="rId14">
        <w:proofErr w:type="spellStart"/>
        <w:r>
          <w:rPr>
            <w:color w:val="0000FF"/>
            <w:u w:val="single" w:color="0000FF"/>
          </w:rPr>
          <w:t>Justia</w:t>
        </w:r>
        <w:proofErr w:type="spellEnd"/>
        <w:r>
          <w:rPr>
            <w:color w:val="0000FF"/>
            <w:u w:val="single" w:color="0000FF"/>
          </w:rPr>
          <w:t xml:space="preserve"> US Supreme Court Center</w:t>
        </w:r>
      </w:hyperlink>
    </w:p>
    <w:p w14:paraId="00458AC9" w14:textId="77777777" w:rsidR="00395B78" w:rsidRDefault="00395B78">
      <w:pPr>
        <w:pStyle w:val="BodyText"/>
      </w:pPr>
    </w:p>
    <w:p w14:paraId="06E9E464" w14:textId="77777777" w:rsidR="00395B78" w:rsidRDefault="00000000">
      <w:pPr>
        <w:pStyle w:val="BodyText"/>
        <w:ind w:left="140"/>
      </w:pPr>
      <w:r>
        <w:rPr>
          <w:i/>
        </w:rPr>
        <w:t>Eisenstadt v. Baird</w:t>
      </w:r>
      <w:r>
        <w:t xml:space="preserve">, </w:t>
      </w:r>
      <w:r>
        <w:rPr>
          <w:color w:val="1A1A1A"/>
        </w:rPr>
        <w:t>405 U.S. 438 (1972)</w:t>
      </w:r>
      <w:r>
        <w:rPr>
          <w:color w:val="1A1A1A"/>
          <w:spacing w:val="40"/>
        </w:rPr>
        <w:t xml:space="preserve"> </w:t>
      </w:r>
      <w:hyperlink r:id="rId15">
        <w:r>
          <w:rPr>
            <w:color w:val="0000FF"/>
            <w:u w:val="single" w:color="0000FF"/>
          </w:rPr>
          <w:t xml:space="preserve">Eisenstadt v. Baird :: 405 U.S. 438 (1972) :: </w:t>
        </w:r>
        <w:proofErr w:type="spellStart"/>
        <w:r>
          <w:rPr>
            <w:color w:val="0000FF"/>
            <w:u w:val="single" w:color="0000FF"/>
          </w:rPr>
          <w:t>Justia</w:t>
        </w:r>
        <w:proofErr w:type="spellEnd"/>
        <w:r>
          <w:rPr>
            <w:color w:val="0000FF"/>
            <w:u w:val="single" w:color="0000FF"/>
          </w:rPr>
          <w:t xml:space="preserve"> US</w:t>
        </w:r>
      </w:hyperlink>
      <w:r>
        <w:rPr>
          <w:color w:val="0000FF"/>
        </w:rPr>
        <w:t xml:space="preserve"> </w:t>
      </w:r>
      <w:hyperlink r:id="rId16">
        <w:r>
          <w:rPr>
            <w:color w:val="0000FF"/>
            <w:u w:val="single" w:color="0000FF"/>
          </w:rPr>
          <w:t>Supreme Court Center</w:t>
        </w:r>
      </w:hyperlink>
    </w:p>
    <w:p w14:paraId="55EB799D" w14:textId="77777777" w:rsidR="00395B78" w:rsidRDefault="00395B78">
      <w:pPr>
        <w:pStyle w:val="BodyText"/>
      </w:pPr>
    </w:p>
    <w:p w14:paraId="45A56779" w14:textId="77777777" w:rsidR="00395B78" w:rsidRDefault="00000000">
      <w:pPr>
        <w:ind w:left="140"/>
        <w:rPr>
          <w:sz w:val="24"/>
        </w:rPr>
      </w:pPr>
      <w:r>
        <w:rPr>
          <w:i/>
          <w:sz w:val="24"/>
        </w:rPr>
        <w:t>Washington</w:t>
      </w:r>
      <w:r>
        <w:rPr>
          <w:i/>
          <w:spacing w:val="-10"/>
          <w:sz w:val="24"/>
        </w:rPr>
        <w:t xml:space="preserve"> </w:t>
      </w:r>
      <w:r>
        <w:rPr>
          <w:i/>
          <w:sz w:val="24"/>
        </w:rPr>
        <w:t>v.</w:t>
      </w:r>
      <w:r>
        <w:rPr>
          <w:i/>
          <w:spacing w:val="-9"/>
          <w:sz w:val="24"/>
        </w:rPr>
        <w:t xml:space="preserve"> </w:t>
      </w:r>
      <w:r>
        <w:rPr>
          <w:i/>
          <w:sz w:val="24"/>
        </w:rPr>
        <w:t>Glucksberg</w:t>
      </w:r>
      <w:r>
        <w:rPr>
          <w:sz w:val="24"/>
        </w:rPr>
        <w:t>,</w:t>
      </w:r>
      <w:r>
        <w:rPr>
          <w:spacing w:val="-9"/>
          <w:sz w:val="24"/>
        </w:rPr>
        <w:t xml:space="preserve"> </w:t>
      </w:r>
      <w:r>
        <w:rPr>
          <w:sz w:val="24"/>
        </w:rPr>
        <w:t>521</w:t>
      </w:r>
      <w:r>
        <w:rPr>
          <w:spacing w:val="-9"/>
          <w:sz w:val="24"/>
        </w:rPr>
        <w:t xml:space="preserve"> </w:t>
      </w:r>
      <w:r>
        <w:rPr>
          <w:sz w:val="24"/>
        </w:rPr>
        <w:t>U.S.</w:t>
      </w:r>
      <w:r>
        <w:rPr>
          <w:spacing w:val="-7"/>
          <w:sz w:val="24"/>
        </w:rPr>
        <w:t xml:space="preserve"> </w:t>
      </w:r>
      <w:r>
        <w:rPr>
          <w:sz w:val="24"/>
        </w:rPr>
        <w:t>702</w:t>
      </w:r>
      <w:r>
        <w:rPr>
          <w:spacing w:val="-9"/>
          <w:sz w:val="24"/>
        </w:rPr>
        <w:t xml:space="preserve"> </w:t>
      </w:r>
      <w:r>
        <w:rPr>
          <w:sz w:val="24"/>
        </w:rPr>
        <w:t>(1997)</w:t>
      </w:r>
      <w:r>
        <w:rPr>
          <w:spacing w:val="-9"/>
          <w:sz w:val="24"/>
        </w:rPr>
        <w:t xml:space="preserve"> </w:t>
      </w:r>
      <w:hyperlink r:id="rId17">
        <w:r>
          <w:rPr>
            <w:color w:val="0000FF"/>
            <w:sz w:val="24"/>
            <w:u w:val="single" w:color="0000FF"/>
          </w:rPr>
          <w:t>Washington</w:t>
        </w:r>
        <w:r>
          <w:rPr>
            <w:color w:val="0000FF"/>
            <w:spacing w:val="-8"/>
            <w:sz w:val="24"/>
            <w:u w:val="single" w:color="0000FF"/>
          </w:rPr>
          <w:t xml:space="preserve"> </w:t>
        </w:r>
        <w:r>
          <w:rPr>
            <w:color w:val="0000FF"/>
            <w:sz w:val="24"/>
            <w:u w:val="single" w:color="0000FF"/>
          </w:rPr>
          <w:t>v.</w:t>
        </w:r>
        <w:r>
          <w:rPr>
            <w:color w:val="0000FF"/>
            <w:spacing w:val="-9"/>
            <w:sz w:val="24"/>
            <w:u w:val="single" w:color="0000FF"/>
          </w:rPr>
          <w:t xml:space="preserve"> </w:t>
        </w:r>
        <w:proofErr w:type="gramStart"/>
        <w:r>
          <w:rPr>
            <w:color w:val="0000FF"/>
            <w:sz w:val="24"/>
            <w:u w:val="single" w:color="0000FF"/>
          </w:rPr>
          <w:t>Glucksberg</w:t>
        </w:r>
        <w:r>
          <w:rPr>
            <w:color w:val="0000FF"/>
            <w:spacing w:val="-8"/>
            <w:sz w:val="24"/>
            <w:u w:val="single" w:color="0000FF"/>
          </w:rPr>
          <w:t xml:space="preserve"> </w:t>
        </w:r>
        <w:r>
          <w:rPr>
            <w:color w:val="0000FF"/>
            <w:sz w:val="24"/>
            <w:u w:val="single" w:color="0000FF"/>
          </w:rPr>
          <w:t>:</w:t>
        </w:r>
        <w:proofErr w:type="gramEnd"/>
        <w:r>
          <w:rPr>
            <w:color w:val="0000FF"/>
            <w:sz w:val="24"/>
            <w:u w:val="single" w:color="0000FF"/>
          </w:rPr>
          <w:t>:</w:t>
        </w:r>
        <w:r>
          <w:rPr>
            <w:color w:val="0000FF"/>
            <w:spacing w:val="-8"/>
            <w:sz w:val="24"/>
            <w:u w:val="single" w:color="0000FF"/>
          </w:rPr>
          <w:t xml:space="preserve"> </w:t>
        </w:r>
        <w:r>
          <w:rPr>
            <w:color w:val="0000FF"/>
            <w:sz w:val="24"/>
            <w:u w:val="single" w:color="0000FF"/>
          </w:rPr>
          <w:t>521</w:t>
        </w:r>
        <w:r>
          <w:rPr>
            <w:color w:val="0000FF"/>
            <w:spacing w:val="-9"/>
            <w:sz w:val="24"/>
            <w:u w:val="single" w:color="0000FF"/>
          </w:rPr>
          <w:t xml:space="preserve"> </w:t>
        </w:r>
        <w:r>
          <w:rPr>
            <w:color w:val="0000FF"/>
            <w:sz w:val="24"/>
            <w:u w:val="single" w:color="0000FF"/>
          </w:rPr>
          <w:t>U.S.</w:t>
        </w:r>
        <w:r>
          <w:rPr>
            <w:color w:val="0000FF"/>
            <w:spacing w:val="-8"/>
            <w:sz w:val="24"/>
            <w:u w:val="single" w:color="0000FF"/>
          </w:rPr>
          <w:t xml:space="preserve"> </w:t>
        </w:r>
        <w:r>
          <w:rPr>
            <w:color w:val="0000FF"/>
            <w:sz w:val="24"/>
            <w:u w:val="single" w:color="0000FF"/>
          </w:rPr>
          <w:t>702</w:t>
        </w:r>
        <w:r>
          <w:rPr>
            <w:color w:val="0000FF"/>
            <w:spacing w:val="-10"/>
            <w:sz w:val="24"/>
            <w:u w:val="single" w:color="0000FF"/>
          </w:rPr>
          <w:t xml:space="preserve"> </w:t>
        </w:r>
        <w:r>
          <w:rPr>
            <w:color w:val="0000FF"/>
            <w:spacing w:val="-2"/>
            <w:sz w:val="24"/>
            <w:u w:val="single" w:color="0000FF"/>
          </w:rPr>
          <w:t>(1997)</w:t>
        </w:r>
      </w:hyperlink>
    </w:p>
    <w:p w14:paraId="757F69A4" w14:textId="77777777" w:rsidR="00395B78" w:rsidRDefault="00000000">
      <w:pPr>
        <w:pStyle w:val="BodyText"/>
        <w:ind w:left="140"/>
      </w:pPr>
      <w:hyperlink r:id="rId18">
        <w:proofErr w:type="gramStart"/>
        <w:r>
          <w:rPr>
            <w:color w:val="0000FF"/>
            <w:u w:val="single" w:color="0000FF"/>
          </w:rPr>
          <w:t>::</w:t>
        </w:r>
        <w:proofErr w:type="gramEnd"/>
        <w:r>
          <w:rPr>
            <w:color w:val="0000FF"/>
            <w:spacing w:val="-2"/>
            <w:u w:val="single" w:color="0000FF"/>
          </w:rPr>
          <w:t xml:space="preserve"> </w:t>
        </w:r>
        <w:proofErr w:type="spellStart"/>
        <w:r>
          <w:rPr>
            <w:color w:val="0000FF"/>
            <w:u w:val="single" w:color="0000FF"/>
          </w:rPr>
          <w:t>Justia</w:t>
        </w:r>
        <w:proofErr w:type="spellEnd"/>
        <w:r>
          <w:rPr>
            <w:color w:val="0000FF"/>
            <w:spacing w:val="-1"/>
            <w:u w:val="single" w:color="0000FF"/>
          </w:rPr>
          <w:t xml:space="preserve"> </w:t>
        </w:r>
        <w:r>
          <w:rPr>
            <w:color w:val="0000FF"/>
            <w:u w:val="single" w:color="0000FF"/>
          </w:rPr>
          <w:t>US Supreme</w:t>
        </w:r>
        <w:r>
          <w:rPr>
            <w:color w:val="0000FF"/>
            <w:spacing w:val="-1"/>
            <w:u w:val="single" w:color="0000FF"/>
          </w:rPr>
          <w:t xml:space="preserve"> </w:t>
        </w:r>
        <w:r>
          <w:rPr>
            <w:color w:val="0000FF"/>
            <w:u w:val="single" w:color="0000FF"/>
          </w:rPr>
          <w:t>Court</w:t>
        </w:r>
        <w:r>
          <w:rPr>
            <w:color w:val="0000FF"/>
            <w:spacing w:val="-1"/>
            <w:u w:val="single" w:color="0000FF"/>
          </w:rPr>
          <w:t xml:space="preserve"> </w:t>
        </w:r>
        <w:r>
          <w:rPr>
            <w:color w:val="0000FF"/>
            <w:spacing w:val="-2"/>
            <w:u w:val="single" w:color="0000FF"/>
          </w:rPr>
          <w:t>Center</w:t>
        </w:r>
      </w:hyperlink>
    </w:p>
    <w:p w14:paraId="3404ACDE" w14:textId="77777777" w:rsidR="00395B78" w:rsidRDefault="00395B78">
      <w:pPr>
        <w:pStyle w:val="BodyText"/>
      </w:pPr>
    </w:p>
    <w:p w14:paraId="326896E4" w14:textId="77777777" w:rsidR="00395B78" w:rsidRDefault="00000000">
      <w:pPr>
        <w:pStyle w:val="BodyText"/>
        <w:ind w:left="140"/>
      </w:pPr>
      <w:r>
        <w:rPr>
          <w:i/>
        </w:rPr>
        <w:t>Lawrence</w:t>
      </w:r>
      <w:r>
        <w:rPr>
          <w:i/>
          <w:spacing w:val="-4"/>
        </w:rPr>
        <w:t xml:space="preserve"> </w:t>
      </w:r>
      <w:r>
        <w:rPr>
          <w:i/>
        </w:rPr>
        <w:t>v.</w:t>
      </w:r>
      <w:r>
        <w:rPr>
          <w:i/>
          <w:spacing w:val="-3"/>
        </w:rPr>
        <w:t xml:space="preserve"> </w:t>
      </w:r>
      <w:r>
        <w:rPr>
          <w:i/>
        </w:rPr>
        <w:t>Texas</w:t>
      </w:r>
      <w:r>
        <w:t>,</w:t>
      </w:r>
      <w:r>
        <w:rPr>
          <w:spacing w:val="-3"/>
        </w:rPr>
        <w:t xml:space="preserve"> </w:t>
      </w:r>
      <w:r>
        <w:t>539</w:t>
      </w:r>
      <w:r>
        <w:rPr>
          <w:spacing w:val="-1"/>
        </w:rPr>
        <w:t xml:space="preserve"> </w:t>
      </w:r>
      <w:r>
        <w:t>U.S.</w:t>
      </w:r>
      <w:r>
        <w:rPr>
          <w:spacing w:val="-3"/>
        </w:rPr>
        <w:t xml:space="preserve"> </w:t>
      </w:r>
      <w:r>
        <w:t>558</w:t>
      </w:r>
      <w:r>
        <w:rPr>
          <w:spacing w:val="-3"/>
        </w:rPr>
        <w:t xml:space="preserve"> </w:t>
      </w:r>
      <w:r>
        <w:t>(2003)</w:t>
      </w:r>
      <w:r>
        <w:rPr>
          <w:spacing w:val="-4"/>
        </w:rPr>
        <w:t xml:space="preserve"> </w:t>
      </w:r>
      <w:hyperlink r:id="rId19">
        <w:r>
          <w:rPr>
            <w:color w:val="0000FF"/>
            <w:u w:val="single" w:color="0000FF"/>
          </w:rPr>
          <w:t>Lawrence</w:t>
        </w:r>
        <w:r>
          <w:rPr>
            <w:color w:val="0000FF"/>
            <w:spacing w:val="-4"/>
            <w:u w:val="single" w:color="0000FF"/>
          </w:rPr>
          <w:t xml:space="preserve"> </w:t>
        </w:r>
        <w:r>
          <w:rPr>
            <w:color w:val="0000FF"/>
            <w:u w:val="single" w:color="0000FF"/>
          </w:rPr>
          <w:t>v.</w:t>
        </w:r>
        <w:r>
          <w:rPr>
            <w:color w:val="0000FF"/>
            <w:spacing w:val="-3"/>
            <w:u w:val="single" w:color="0000FF"/>
          </w:rPr>
          <w:t xml:space="preserve"> </w:t>
        </w:r>
        <w:r>
          <w:rPr>
            <w:color w:val="0000FF"/>
            <w:u w:val="single" w:color="0000FF"/>
          </w:rPr>
          <w:t>Texas</w:t>
        </w:r>
        <w:r>
          <w:rPr>
            <w:color w:val="0000FF"/>
            <w:spacing w:val="-3"/>
            <w:u w:val="single" w:color="0000FF"/>
          </w:rPr>
          <w:t xml:space="preserve"> </w:t>
        </w:r>
        <w:r>
          <w:rPr>
            <w:color w:val="0000FF"/>
            <w:u w:val="single" w:color="0000FF"/>
          </w:rPr>
          <w:t>::</w:t>
        </w:r>
        <w:r>
          <w:rPr>
            <w:color w:val="0000FF"/>
            <w:spacing w:val="-3"/>
            <w:u w:val="single" w:color="0000FF"/>
          </w:rPr>
          <w:t xml:space="preserve"> </w:t>
        </w:r>
        <w:r>
          <w:rPr>
            <w:color w:val="0000FF"/>
            <w:u w:val="single" w:color="0000FF"/>
          </w:rPr>
          <w:t>539</w:t>
        </w:r>
        <w:r>
          <w:rPr>
            <w:color w:val="0000FF"/>
            <w:spacing w:val="-3"/>
            <w:u w:val="single" w:color="0000FF"/>
          </w:rPr>
          <w:t xml:space="preserve"> </w:t>
        </w:r>
        <w:r>
          <w:rPr>
            <w:color w:val="0000FF"/>
            <w:u w:val="single" w:color="0000FF"/>
          </w:rPr>
          <w:t>U.S.</w:t>
        </w:r>
        <w:r>
          <w:rPr>
            <w:color w:val="0000FF"/>
            <w:spacing w:val="-3"/>
            <w:u w:val="single" w:color="0000FF"/>
          </w:rPr>
          <w:t xml:space="preserve"> </w:t>
        </w:r>
        <w:r>
          <w:rPr>
            <w:color w:val="0000FF"/>
            <w:u w:val="single" w:color="0000FF"/>
          </w:rPr>
          <w:t>558</w:t>
        </w:r>
        <w:r>
          <w:rPr>
            <w:color w:val="0000FF"/>
            <w:spacing w:val="-3"/>
            <w:u w:val="single" w:color="0000FF"/>
          </w:rPr>
          <w:t xml:space="preserve"> </w:t>
        </w:r>
        <w:r>
          <w:rPr>
            <w:color w:val="0000FF"/>
            <w:u w:val="single" w:color="0000FF"/>
          </w:rPr>
          <w:t>(2003)</w:t>
        </w:r>
        <w:r>
          <w:rPr>
            <w:color w:val="0000FF"/>
            <w:spacing w:val="-3"/>
            <w:u w:val="single" w:color="0000FF"/>
          </w:rPr>
          <w:t xml:space="preserve"> </w:t>
        </w:r>
        <w:r>
          <w:rPr>
            <w:color w:val="0000FF"/>
            <w:u w:val="single" w:color="0000FF"/>
          </w:rPr>
          <w:t>::</w:t>
        </w:r>
        <w:r>
          <w:rPr>
            <w:color w:val="0000FF"/>
            <w:spacing w:val="-3"/>
            <w:u w:val="single" w:color="0000FF"/>
          </w:rPr>
          <w:t xml:space="preserve"> </w:t>
        </w:r>
        <w:proofErr w:type="spellStart"/>
        <w:r>
          <w:rPr>
            <w:color w:val="0000FF"/>
            <w:u w:val="single" w:color="0000FF"/>
          </w:rPr>
          <w:t>Justia</w:t>
        </w:r>
        <w:proofErr w:type="spellEnd"/>
        <w:r>
          <w:rPr>
            <w:color w:val="0000FF"/>
            <w:spacing w:val="-4"/>
            <w:u w:val="single" w:color="0000FF"/>
          </w:rPr>
          <w:t xml:space="preserve"> </w:t>
        </w:r>
        <w:r>
          <w:rPr>
            <w:color w:val="0000FF"/>
            <w:u w:val="single" w:color="0000FF"/>
          </w:rPr>
          <w:t>US</w:t>
        </w:r>
      </w:hyperlink>
      <w:r>
        <w:rPr>
          <w:color w:val="0000FF"/>
        </w:rPr>
        <w:t xml:space="preserve"> </w:t>
      </w:r>
      <w:hyperlink r:id="rId20">
        <w:r>
          <w:rPr>
            <w:color w:val="0000FF"/>
            <w:u w:val="single" w:color="0000FF"/>
          </w:rPr>
          <w:t>Supreme Court Center</w:t>
        </w:r>
      </w:hyperlink>
    </w:p>
    <w:p w14:paraId="71718549" w14:textId="77777777" w:rsidR="00395B78" w:rsidRDefault="00395B78">
      <w:pPr>
        <w:pStyle w:val="BodyText"/>
      </w:pPr>
    </w:p>
    <w:p w14:paraId="2B134745" w14:textId="77777777" w:rsidR="00395B78" w:rsidRDefault="00000000">
      <w:pPr>
        <w:pStyle w:val="BodyText"/>
        <w:tabs>
          <w:tab w:val="left" w:pos="7973"/>
        </w:tabs>
        <w:ind w:left="140" w:right="224"/>
      </w:pPr>
      <w:r>
        <w:rPr>
          <w:i/>
        </w:rPr>
        <w:t>Obergefell v. Hodges</w:t>
      </w:r>
      <w:r>
        <w:t xml:space="preserve">, 576 U.S. 644 (2015) </w:t>
      </w:r>
      <w:hyperlink r:id="rId21">
        <w:r>
          <w:rPr>
            <w:color w:val="0000FF"/>
            <w:u w:val="single" w:color="0000FF"/>
          </w:rPr>
          <w:t xml:space="preserve">Obergefell v. </w:t>
        </w:r>
        <w:proofErr w:type="gramStart"/>
        <w:r>
          <w:rPr>
            <w:color w:val="0000FF"/>
            <w:u w:val="single" w:color="0000FF"/>
          </w:rPr>
          <w:t>Hodges :</w:t>
        </w:r>
        <w:proofErr w:type="gramEnd"/>
        <w:r>
          <w:rPr>
            <w:color w:val="0000FF"/>
            <w:u w:val="single" w:color="0000FF"/>
          </w:rPr>
          <w:t>: 576 U.S.</w:t>
        </w:r>
        <w:r>
          <w:rPr>
            <w:color w:val="0000FF"/>
            <w:u w:val="single" w:color="0000FF"/>
          </w:rPr>
          <w:tab/>
          <w:t>(2015</w:t>
        </w:r>
        <w:proofErr w:type="gramStart"/>
        <w:r>
          <w:rPr>
            <w:color w:val="0000FF"/>
            <w:u w:val="single" w:color="0000FF"/>
          </w:rPr>
          <w:t>)</w:t>
        </w:r>
        <w:r>
          <w:rPr>
            <w:color w:val="0000FF"/>
            <w:spacing w:val="-15"/>
            <w:u w:val="single" w:color="0000FF"/>
          </w:rPr>
          <w:t xml:space="preserve"> </w:t>
        </w:r>
        <w:r>
          <w:rPr>
            <w:color w:val="0000FF"/>
            <w:u w:val="single" w:color="0000FF"/>
          </w:rPr>
          <w:t>:</w:t>
        </w:r>
        <w:proofErr w:type="gramEnd"/>
        <w:r>
          <w:rPr>
            <w:color w:val="0000FF"/>
            <w:u w:val="single" w:color="0000FF"/>
          </w:rPr>
          <w:t>:</w:t>
        </w:r>
        <w:r>
          <w:rPr>
            <w:color w:val="0000FF"/>
            <w:spacing w:val="-15"/>
            <w:u w:val="single" w:color="0000FF"/>
          </w:rPr>
          <w:t xml:space="preserve"> </w:t>
        </w:r>
        <w:proofErr w:type="spellStart"/>
        <w:r>
          <w:rPr>
            <w:color w:val="0000FF"/>
            <w:u w:val="single" w:color="0000FF"/>
          </w:rPr>
          <w:t>Justia</w:t>
        </w:r>
        <w:proofErr w:type="spellEnd"/>
      </w:hyperlink>
      <w:r>
        <w:rPr>
          <w:color w:val="0000FF"/>
        </w:rPr>
        <w:t xml:space="preserve"> </w:t>
      </w:r>
      <w:hyperlink r:id="rId22">
        <w:r>
          <w:rPr>
            <w:color w:val="0000FF"/>
            <w:u w:val="single" w:color="0000FF"/>
          </w:rPr>
          <w:t>US Supreme Court Center</w:t>
        </w:r>
      </w:hyperlink>
    </w:p>
    <w:p w14:paraId="1DA1DE63" w14:textId="77777777" w:rsidR="00395B78" w:rsidRDefault="00395B78">
      <w:pPr>
        <w:pStyle w:val="BodyText"/>
        <w:spacing w:before="1"/>
      </w:pPr>
    </w:p>
    <w:p w14:paraId="65DD37E8" w14:textId="77777777" w:rsidR="00395B78" w:rsidRDefault="00000000">
      <w:pPr>
        <w:tabs>
          <w:tab w:val="left" w:pos="6215"/>
        </w:tabs>
        <w:ind w:left="140" w:right="137"/>
        <w:rPr>
          <w:sz w:val="24"/>
        </w:rPr>
      </w:pPr>
      <w:r>
        <w:rPr>
          <w:i/>
          <w:sz w:val="24"/>
        </w:rPr>
        <w:t>Dobbs v Jackson Women’s Health Organization</w:t>
      </w:r>
      <w:r>
        <w:rPr>
          <w:sz w:val="24"/>
        </w:rPr>
        <w:t xml:space="preserve">, 597 U.S. </w:t>
      </w:r>
      <w:r>
        <w:rPr>
          <w:sz w:val="24"/>
          <w:u w:val="single"/>
        </w:rPr>
        <w:tab/>
      </w:r>
      <w:r>
        <w:rPr>
          <w:sz w:val="24"/>
        </w:rPr>
        <w:t>, 142 S.</w:t>
      </w:r>
      <w:r>
        <w:rPr>
          <w:spacing w:val="-1"/>
          <w:sz w:val="24"/>
        </w:rPr>
        <w:t xml:space="preserve"> </w:t>
      </w:r>
      <w:r>
        <w:rPr>
          <w:sz w:val="24"/>
        </w:rPr>
        <w:t>Ct. 2228 (2022)</w:t>
      </w:r>
      <w:r>
        <w:rPr>
          <w:spacing w:val="40"/>
          <w:sz w:val="24"/>
        </w:rPr>
        <w:t xml:space="preserve"> </w:t>
      </w:r>
      <w:hyperlink r:id="rId23">
        <w:r>
          <w:rPr>
            <w:color w:val="0000FF"/>
            <w:sz w:val="24"/>
            <w:u w:val="single" w:color="0000FF"/>
          </w:rPr>
          <w:t>19-1392</w:t>
        </w:r>
      </w:hyperlink>
      <w:r>
        <w:rPr>
          <w:color w:val="0000FF"/>
          <w:sz w:val="24"/>
        </w:rPr>
        <w:t xml:space="preserve"> </w:t>
      </w:r>
      <w:hyperlink r:id="rId24">
        <w:r>
          <w:rPr>
            <w:color w:val="0000FF"/>
            <w:sz w:val="24"/>
            <w:u w:val="single" w:color="0000FF"/>
          </w:rPr>
          <w:t>Dobbs v. Jackson Women’s Health Organization (06/24/2022) (supremecourt.gov)</w:t>
        </w:r>
      </w:hyperlink>
    </w:p>
    <w:p w14:paraId="72B6A51B" w14:textId="77777777" w:rsidR="00395B78" w:rsidRDefault="00395B78">
      <w:pPr>
        <w:pStyle w:val="BodyText"/>
      </w:pPr>
    </w:p>
    <w:p w14:paraId="63E8F73D" w14:textId="77777777" w:rsidR="00395B78" w:rsidRDefault="00000000">
      <w:pPr>
        <w:pStyle w:val="BodyText"/>
        <w:ind w:left="140" w:right="135"/>
      </w:pPr>
      <w:r>
        <w:rPr>
          <w:i/>
        </w:rPr>
        <w:t>Deanda</w:t>
      </w:r>
      <w:r>
        <w:rPr>
          <w:i/>
          <w:spacing w:val="-4"/>
        </w:rPr>
        <w:t xml:space="preserve"> </w:t>
      </w:r>
      <w:r>
        <w:rPr>
          <w:i/>
        </w:rPr>
        <w:t>v.</w:t>
      </w:r>
      <w:r>
        <w:rPr>
          <w:i/>
          <w:spacing w:val="-3"/>
        </w:rPr>
        <w:t xml:space="preserve"> </w:t>
      </w:r>
      <w:r>
        <w:rPr>
          <w:i/>
        </w:rPr>
        <w:t>Becerra</w:t>
      </w:r>
      <w:r>
        <w:t>,</w:t>
      </w:r>
      <w:r>
        <w:rPr>
          <w:spacing w:val="-3"/>
        </w:rPr>
        <w:t xml:space="preserve"> </w:t>
      </w:r>
      <w:r>
        <w:t>No.</w:t>
      </w:r>
      <w:r>
        <w:rPr>
          <w:spacing w:val="-2"/>
        </w:rPr>
        <w:t xml:space="preserve"> </w:t>
      </w:r>
      <w:r>
        <w:t>2:20-CV-092-Z,</w:t>
      </w:r>
      <w:r>
        <w:rPr>
          <w:spacing w:val="-3"/>
        </w:rPr>
        <w:t xml:space="preserve"> </w:t>
      </w:r>
      <w:r>
        <w:t>slip</w:t>
      </w:r>
      <w:r>
        <w:rPr>
          <w:spacing w:val="-3"/>
        </w:rPr>
        <w:t xml:space="preserve"> </w:t>
      </w:r>
      <w:r>
        <w:t>op.</w:t>
      </w:r>
      <w:r>
        <w:rPr>
          <w:spacing w:val="-3"/>
        </w:rPr>
        <w:t xml:space="preserve"> </w:t>
      </w:r>
      <w:r>
        <w:t>(N.D.</w:t>
      </w:r>
      <w:r>
        <w:rPr>
          <w:spacing w:val="-4"/>
        </w:rPr>
        <w:t xml:space="preserve"> </w:t>
      </w:r>
      <w:r>
        <w:t>Tex.</w:t>
      </w:r>
      <w:r>
        <w:rPr>
          <w:spacing w:val="-3"/>
        </w:rPr>
        <w:t xml:space="preserve"> </w:t>
      </w:r>
      <w:r>
        <w:t>Dec.</w:t>
      </w:r>
      <w:r>
        <w:rPr>
          <w:spacing w:val="-3"/>
        </w:rPr>
        <w:t xml:space="preserve"> </w:t>
      </w:r>
      <w:r>
        <w:t>8,</w:t>
      </w:r>
      <w:r>
        <w:rPr>
          <w:spacing w:val="-3"/>
        </w:rPr>
        <w:t xml:space="preserve"> </w:t>
      </w:r>
      <w:r>
        <w:t>2022)</w:t>
      </w:r>
      <w:r>
        <w:rPr>
          <w:spacing w:val="-2"/>
        </w:rPr>
        <w:t xml:space="preserve"> </w:t>
      </w:r>
      <w:r>
        <w:rPr>
          <w:color w:val="0000FF"/>
          <w:u w:val="single" w:color="0000FF"/>
        </w:rPr>
        <w:t>Deanda</w:t>
      </w:r>
      <w:r>
        <w:rPr>
          <w:color w:val="0000FF"/>
          <w:spacing w:val="-4"/>
          <w:u w:val="single" w:color="0000FF"/>
        </w:rPr>
        <w:t xml:space="preserve"> </w:t>
      </w:r>
      <w:r>
        <w:rPr>
          <w:color w:val="0000FF"/>
          <w:u w:val="single" w:color="0000FF"/>
        </w:rPr>
        <w:t>v.</w:t>
      </w:r>
      <w:r>
        <w:rPr>
          <w:color w:val="0000FF"/>
          <w:spacing w:val="-3"/>
          <w:u w:val="single" w:color="0000FF"/>
        </w:rPr>
        <w:t xml:space="preserve"> </w:t>
      </w:r>
      <w:r>
        <w:rPr>
          <w:color w:val="0000FF"/>
          <w:u w:val="single" w:color="0000FF"/>
        </w:rPr>
        <w:t>Becerra</w:t>
      </w:r>
      <w:r>
        <w:rPr>
          <w:color w:val="0000FF"/>
          <w:spacing w:val="-2"/>
          <w:u w:val="single" w:color="0000FF"/>
        </w:rPr>
        <w:t xml:space="preserve"> </w:t>
      </w:r>
      <w:r>
        <w:rPr>
          <w:color w:val="0000FF"/>
          <w:u w:val="single" w:color="0000FF"/>
        </w:rPr>
        <w:t>et</w:t>
      </w:r>
      <w:r>
        <w:rPr>
          <w:color w:val="0000FF"/>
        </w:rPr>
        <w:t xml:space="preserve"> </w:t>
      </w:r>
      <w:r>
        <w:rPr>
          <w:color w:val="0000FF"/>
          <w:u w:val="single" w:color="0000FF"/>
        </w:rPr>
        <w:t>al, No. 2:2020cv00092 - Document 63 (N.D. Tex. 2022</w:t>
      </w:r>
      <w:proofErr w:type="gramStart"/>
      <w:r>
        <w:rPr>
          <w:color w:val="0000FF"/>
          <w:u w:val="single" w:color="0000FF"/>
        </w:rPr>
        <w:t>) :</w:t>
      </w:r>
      <w:proofErr w:type="gramEnd"/>
      <w:r>
        <w:rPr>
          <w:color w:val="0000FF"/>
          <w:u w:val="single" w:color="0000FF"/>
        </w:rPr>
        <w:t xml:space="preserve">: </w:t>
      </w:r>
      <w:proofErr w:type="spellStart"/>
      <w:r>
        <w:rPr>
          <w:color w:val="0000FF"/>
          <w:u w:val="single" w:color="0000FF"/>
        </w:rPr>
        <w:t>Justia</w:t>
      </w:r>
      <w:proofErr w:type="spellEnd"/>
    </w:p>
    <w:p w14:paraId="7B61D7DE" w14:textId="77777777" w:rsidR="00395B78" w:rsidRDefault="00395B78">
      <w:pPr>
        <w:pStyle w:val="BodyText"/>
      </w:pPr>
    </w:p>
    <w:p w14:paraId="73A35163" w14:textId="2B4D53BB" w:rsidR="00395B78" w:rsidRDefault="00000000">
      <w:pPr>
        <w:pStyle w:val="Heading2"/>
      </w:pPr>
      <w:r>
        <w:t xml:space="preserve">Journal </w:t>
      </w:r>
      <w:r>
        <w:rPr>
          <w:spacing w:val="-2"/>
        </w:rPr>
        <w:t>Article:</w:t>
      </w:r>
    </w:p>
    <w:p w14:paraId="5B7638FA" w14:textId="77777777" w:rsidR="00395B78" w:rsidRDefault="00395B78">
      <w:pPr>
        <w:pStyle w:val="BodyText"/>
        <w:rPr>
          <w:b/>
        </w:rPr>
      </w:pPr>
    </w:p>
    <w:p w14:paraId="6174ABF4" w14:textId="77777777" w:rsidR="00395B78" w:rsidRDefault="00395B78">
      <w:pPr>
        <w:pStyle w:val="BodyText"/>
        <w:rPr>
          <w:b/>
        </w:rPr>
      </w:pPr>
    </w:p>
    <w:p w14:paraId="53F5A760" w14:textId="77777777" w:rsidR="00395B78" w:rsidRDefault="00000000">
      <w:pPr>
        <w:ind w:left="140"/>
        <w:rPr>
          <w:sz w:val="24"/>
        </w:rPr>
      </w:pPr>
      <w:hyperlink r:id="rId25">
        <w:r>
          <w:rPr>
            <w:color w:val="0000FF"/>
            <w:sz w:val="24"/>
            <w:u w:val="single" w:color="0000FF"/>
          </w:rPr>
          <w:t>Brandeis</w:t>
        </w:r>
        <w:r>
          <w:rPr>
            <w:color w:val="0000FF"/>
            <w:spacing w:val="-2"/>
            <w:sz w:val="24"/>
            <w:u w:val="single" w:color="0000FF"/>
          </w:rPr>
          <w:t xml:space="preserve"> </w:t>
        </w:r>
        <w:r>
          <w:rPr>
            <w:color w:val="0000FF"/>
            <w:sz w:val="24"/>
            <w:u w:val="single" w:color="0000FF"/>
          </w:rPr>
          <w:t>and</w:t>
        </w:r>
        <w:r>
          <w:rPr>
            <w:color w:val="0000FF"/>
            <w:spacing w:val="-2"/>
            <w:sz w:val="24"/>
            <w:u w:val="single" w:color="0000FF"/>
          </w:rPr>
          <w:t xml:space="preserve"> </w:t>
        </w:r>
        <w:r>
          <w:rPr>
            <w:color w:val="0000FF"/>
            <w:sz w:val="24"/>
            <w:u w:val="single" w:color="0000FF"/>
          </w:rPr>
          <w:t>Warren,</w:t>
        </w:r>
        <w:r>
          <w:rPr>
            <w:color w:val="0000FF"/>
            <w:spacing w:val="-2"/>
            <w:sz w:val="24"/>
            <w:u w:val="single" w:color="0000FF"/>
          </w:rPr>
          <w:t xml:space="preserve"> </w:t>
        </w:r>
        <w:r>
          <w:rPr>
            <w:i/>
            <w:color w:val="0000FF"/>
            <w:sz w:val="24"/>
            <w:u w:val="single" w:color="0000FF"/>
          </w:rPr>
          <w:t>The</w:t>
        </w:r>
        <w:r>
          <w:rPr>
            <w:i/>
            <w:color w:val="0000FF"/>
            <w:spacing w:val="-3"/>
            <w:sz w:val="24"/>
            <w:u w:val="single" w:color="0000FF"/>
          </w:rPr>
          <w:t xml:space="preserve"> </w:t>
        </w:r>
        <w:r>
          <w:rPr>
            <w:i/>
            <w:color w:val="0000FF"/>
            <w:sz w:val="24"/>
            <w:u w:val="single" w:color="0000FF"/>
          </w:rPr>
          <w:t>Right</w:t>
        </w:r>
        <w:r>
          <w:rPr>
            <w:i/>
            <w:color w:val="0000FF"/>
            <w:spacing w:val="-1"/>
            <w:sz w:val="24"/>
            <w:u w:val="single" w:color="0000FF"/>
          </w:rPr>
          <w:t xml:space="preserve"> </w:t>
        </w:r>
        <w:r>
          <w:rPr>
            <w:i/>
            <w:color w:val="0000FF"/>
            <w:sz w:val="24"/>
            <w:u w:val="single" w:color="0000FF"/>
          </w:rPr>
          <w:t>to</w:t>
        </w:r>
        <w:r>
          <w:rPr>
            <w:i/>
            <w:color w:val="0000FF"/>
            <w:spacing w:val="-2"/>
            <w:sz w:val="24"/>
            <w:u w:val="single" w:color="0000FF"/>
          </w:rPr>
          <w:t xml:space="preserve"> </w:t>
        </w:r>
        <w:r>
          <w:rPr>
            <w:i/>
            <w:color w:val="0000FF"/>
            <w:sz w:val="24"/>
            <w:u w:val="single" w:color="0000FF"/>
          </w:rPr>
          <w:t>Privacy,</w:t>
        </w:r>
        <w:r>
          <w:rPr>
            <w:i/>
            <w:color w:val="0000FF"/>
            <w:spacing w:val="-1"/>
            <w:sz w:val="24"/>
            <w:u w:val="single" w:color="0000FF"/>
          </w:rPr>
          <w:t xml:space="preserve"> </w:t>
        </w:r>
        <w:r>
          <w:rPr>
            <w:color w:val="0000FF"/>
            <w:sz w:val="24"/>
            <w:u w:val="single" w:color="0000FF"/>
          </w:rPr>
          <w:t>4</w:t>
        </w:r>
        <w:r>
          <w:rPr>
            <w:color w:val="0000FF"/>
            <w:spacing w:val="-2"/>
            <w:sz w:val="24"/>
            <w:u w:val="single" w:color="0000FF"/>
          </w:rPr>
          <w:t xml:space="preserve"> </w:t>
        </w:r>
        <w:r>
          <w:rPr>
            <w:color w:val="0000FF"/>
            <w:sz w:val="24"/>
            <w:u w:val="single" w:color="0000FF"/>
          </w:rPr>
          <w:t>H</w:t>
        </w:r>
        <w:r>
          <w:rPr>
            <w:color w:val="0000FF"/>
            <w:sz w:val="19"/>
            <w:u w:val="single" w:color="0000FF"/>
          </w:rPr>
          <w:t xml:space="preserve">ARVARD </w:t>
        </w:r>
        <w:r>
          <w:rPr>
            <w:color w:val="0000FF"/>
            <w:sz w:val="24"/>
            <w:u w:val="single" w:color="0000FF"/>
          </w:rPr>
          <w:t>L.</w:t>
        </w:r>
        <w:r>
          <w:rPr>
            <w:color w:val="0000FF"/>
            <w:spacing w:val="-14"/>
            <w:sz w:val="24"/>
            <w:u w:val="single" w:color="0000FF"/>
          </w:rPr>
          <w:t xml:space="preserve"> </w:t>
        </w:r>
        <w:r>
          <w:rPr>
            <w:color w:val="0000FF"/>
            <w:sz w:val="24"/>
            <w:u w:val="single" w:color="0000FF"/>
          </w:rPr>
          <w:t>R</w:t>
        </w:r>
        <w:r>
          <w:rPr>
            <w:color w:val="0000FF"/>
            <w:sz w:val="19"/>
            <w:u w:val="single" w:color="0000FF"/>
          </w:rPr>
          <w:t>EV</w:t>
        </w:r>
        <w:r>
          <w:rPr>
            <w:color w:val="0000FF"/>
            <w:sz w:val="24"/>
            <w:u w:val="single" w:color="0000FF"/>
          </w:rPr>
          <w:t>.</w:t>
        </w:r>
        <w:r>
          <w:rPr>
            <w:color w:val="0000FF"/>
            <w:spacing w:val="-2"/>
            <w:sz w:val="24"/>
            <w:u w:val="single" w:color="0000FF"/>
          </w:rPr>
          <w:t xml:space="preserve"> </w:t>
        </w:r>
        <w:r>
          <w:rPr>
            <w:color w:val="0000FF"/>
            <w:sz w:val="24"/>
            <w:u w:val="single" w:color="0000FF"/>
          </w:rPr>
          <w:t>193</w:t>
        </w:r>
        <w:r>
          <w:rPr>
            <w:color w:val="0000FF"/>
            <w:spacing w:val="-1"/>
            <w:sz w:val="24"/>
            <w:u w:val="single" w:color="0000FF"/>
          </w:rPr>
          <w:t xml:space="preserve"> </w:t>
        </w:r>
        <w:r>
          <w:rPr>
            <w:color w:val="0000FF"/>
            <w:sz w:val="24"/>
            <w:u w:val="single" w:color="0000FF"/>
          </w:rPr>
          <w:t>(Dec. 15,</w:t>
        </w:r>
        <w:r>
          <w:rPr>
            <w:color w:val="0000FF"/>
            <w:spacing w:val="-2"/>
            <w:sz w:val="24"/>
            <w:u w:val="single" w:color="0000FF"/>
          </w:rPr>
          <w:t xml:space="preserve"> 1890)</w:t>
        </w:r>
      </w:hyperlink>
    </w:p>
    <w:p w14:paraId="1222F1C2" w14:textId="77777777" w:rsidR="00395B78" w:rsidRDefault="00395B78">
      <w:pPr>
        <w:rPr>
          <w:sz w:val="24"/>
        </w:rPr>
        <w:sectPr w:rsidR="00395B78" w:rsidSect="006D117E">
          <w:pgSz w:w="12240" w:h="15840"/>
          <w:pgMar w:top="1360" w:right="1300" w:bottom="1220" w:left="1300" w:header="0" w:footer="1032" w:gutter="0"/>
          <w:cols w:space="720"/>
        </w:sectPr>
      </w:pPr>
    </w:p>
    <w:p w14:paraId="0AA0AE22" w14:textId="72779862" w:rsidR="00395B78" w:rsidRDefault="00395B78" w:rsidP="00D25F6A">
      <w:pPr>
        <w:pStyle w:val="Heading2"/>
        <w:spacing w:before="79"/>
      </w:pPr>
    </w:p>
    <w:sectPr w:rsidR="00395B78">
      <w:pgSz w:w="12240" w:h="15840"/>
      <w:pgMar w:top="1360" w:right="1300" w:bottom="1220" w:left="130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F71B" w14:textId="77777777" w:rsidR="006D117E" w:rsidRDefault="006D117E">
      <w:r>
        <w:separator/>
      </w:r>
    </w:p>
  </w:endnote>
  <w:endnote w:type="continuationSeparator" w:id="0">
    <w:p w14:paraId="56374C49" w14:textId="77777777" w:rsidR="006D117E" w:rsidRDefault="006D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846A" w14:textId="77777777" w:rsidR="00395B78" w:rsidRDefault="00000000">
    <w:pPr>
      <w:pStyle w:val="BodyText"/>
      <w:spacing w:line="14" w:lineRule="auto"/>
      <w:rPr>
        <w:sz w:val="20"/>
      </w:rPr>
    </w:pPr>
    <w:r>
      <w:rPr>
        <w:noProof/>
      </w:rPr>
      <mc:AlternateContent>
        <mc:Choice Requires="wps">
          <w:drawing>
            <wp:anchor distT="0" distB="0" distL="0" distR="0" simplePos="0" relativeHeight="487350272" behindDoc="1" locked="0" layoutInCell="1" allowOverlap="1" wp14:anchorId="0236C495" wp14:editId="0A203145">
              <wp:simplePos x="0" y="0"/>
              <wp:positionH relativeFrom="page">
                <wp:posOffset>3778630</wp:posOffset>
              </wp:positionH>
              <wp:positionV relativeFrom="page">
                <wp:posOffset>9263609</wp:posOffset>
              </wp:positionV>
              <wp:extent cx="229235" cy="1809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100ECCD5" w14:textId="77777777" w:rsidR="00395B78"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0236C495" id="_x0000_t202" coordsize="21600,21600" o:spt="202" path="m,l,21600r21600,l21600,xe">
              <v:stroke joinstyle="miter"/>
              <v:path gradientshapeok="t" o:connecttype="rect"/>
            </v:shapetype>
            <v:shape id="Textbox 4" o:spid="_x0000_s1026" type="#_x0000_t202" style="position:absolute;margin-left:297.55pt;margin-top:729.4pt;width:18.05pt;height:14.25pt;z-index:-159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" filled="f" stroked="f">
              <v:textbox inset="0,0,0,0">
                <w:txbxContent>
                  <w:p w14:paraId="100ECCD5" w14:textId="77777777" w:rsidR="00395B78" w:rsidRDefault="00000000">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8EF1" w14:textId="77777777" w:rsidR="006D117E" w:rsidRDefault="006D117E">
      <w:r>
        <w:separator/>
      </w:r>
    </w:p>
  </w:footnote>
  <w:footnote w:type="continuationSeparator" w:id="0">
    <w:p w14:paraId="34CB75E0" w14:textId="77777777" w:rsidR="006D117E" w:rsidRDefault="006D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64A"/>
    <w:multiLevelType w:val="hybridMultilevel"/>
    <w:tmpl w:val="96084CB2"/>
    <w:lvl w:ilvl="0" w:tplc="C77C700C">
      <w:start w:val="1"/>
      <w:numFmt w:val="decimal"/>
      <w:lvlText w:val="%1."/>
      <w:lvlJc w:val="left"/>
      <w:pPr>
        <w:ind w:left="8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DF2362C">
      <w:numFmt w:val="bullet"/>
      <w:lvlText w:val="•"/>
      <w:lvlJc w:val="left"/>
      <w:pPr>
        <w:ind w:left="1738" w:hanging="360"/>
      </w:pPr>
      <w:rPr>
        <w:rFonts w:hint="default"/>
        <w:lang w:val="en-US" w:eastAsia="en-US" w:bidi="ar-SA"/>
      </w:rPr>
    </w:lvl>
    <w:lvl w:ilvl="2" w:tplc="866ECF84">
      <w:numFmt w:val="bullet"/>
      <w:lvlText w:val="•"/>
      <w:lvlJc w:val="left"/>
      <w:pPr>
        <w:ind w:left="2616" w:hanging="360"/>
      </w:pPr>
      <w:rPr>
        <w:rFonts w:hint="default"/>
        <w:lang w:val="en-US" w:eastAsia="en-US" w:bidi="ar-SA"/>
      </w:rPr>
    </w:lvl>
    <w:lvl w:ilvl="3" w:tplc="77F8E57A">
      <w:numFmt w:val="bullet"/>
      <w:lvlText w:val="•"/>
      <w:lvlJc w:val="left"/>
      <w:pPr>
        <w:ind w:left="3494" w:hanging="360"/>
      </w:pPr>
      <w:rPr>
        <w:rFonts w:hint="default"/>
        <w:lang w:val="en-US" w:eastAsia="en-US" w:bidi="ar-SA"/>
      </w:rPr>
    </w:lvl>
    <w:lvl w:ilvl="4" w:tplc="3266DB3E">
      <w:numFmt w:val="bullet"/>
      <w:lvlText w:val="•"/>
      <w:lvlJc w:val="left"/>
      <w:pPr>
        <w:ind w:left="4372" w:hanging="360"/>
      </w:pPr>
      <w:rPr>
        <w:rFonts w:hint="default"/>
        <w:lang w:val="en-US" w:eastAsia="en-US" w:bidi="ar-SA"/>
      </w:rPr>
    </w:lvl>
    <w:lvl w:ilvl="5" w:tplc="868065A8">
      <w:numFmt w:val="bullet"/>
      <w:lvlText w:val="•"/>
      <w:lvlJc w:val="left"/>
      <w:pPr>
        <w:ind w:left="5250" w:hanging="360"/>
      </w:pPr>
      <w:rPr>
        <w:rFonts w:hint="default"/>
        <w:lang w:val="en-US" w:eastAsia="en-US" w:bidi="ar-SA"/>
      </w:rPr>
    </w:lvl>
    <w:lvl w:ilvl="6" w:tplc="6A76961E">
      <w:numFmt w:val="bullet"/>
      <w:lvlText w:val="•"/>
      <w:lvlJc w:val="left"/>
      <w:pPr>
        <w:ind w:left="6128" w:hanging="360"/>
      </w:pPr>
      <w:rPr>
        <w:rFonts w:hint="default"/>
        <w:lang w:val="en-US" w:eastAsia="en-US" w:bidi="ar-SA"/>
      </w:rPr>
    </w:lvl>
    <w:lvl w:ilvl="7" w:tplc="7A42D5CA">
      <w:numFmt w:val="bullet"/>
      <w:lvlText w:val="•"/>
      <w:lvlJc w:val="left"/>
      <w:pPr>
        <w:ind w:left="7006" w:hanging="360"/>
      </w:pPr>
      <w:rPr>
        <w:rFonts w:hint="default"/>
        <w:lang w:val="en-US" w:eastAsia="en-US" w:bidi="ar-SA"/>
      </w:rPr>
    </w:lvl>
    <w:lvl w:ilvl="8" w:tplc="67127E08">
      <w:numFmt w:val="bullet"/>
      <w:lvlText w:val="•"/>
      <w:lvlJc w:val="left"/>
      <w:pPr>
        <w:ind w:left="7884" w:hanging="360"/>
      </w:pPr>
      <w:rPr>
        <w:rFonts w:hint="default"/>
        <w:lang w:val="en-US" w:eastAsia="en-US" w:bidi="ar-SA"/>
      </w:rPr>
    </w:lvl>
  </w:abstractNum>
  <w:abstractNum w:abstractNumId="1" w15:restartNumberingAfterBreak="0">
    <w:nsid w:val="65CE6F29"/>
    <w:multiLevelType w:val="hybridMultilevel"/>
    <w:tmpl w:val="6CB6E436"/>
    <w:lvl w:ilvl="0" w:tplc="9C8E64C0">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A31E22DC">
      <w:numFmt w:val="bullet"/>
      <w:lvlText w:val="•"/>
      <w:lvlJc w:val="left"/>
      <w:pPr>
        <w:ind w:left="1738" w:hanging="360"/>
      </w:pPr>
      <w:rPr>
        <w:rFonts w:hint="default"/>
        <w:lang w:val="en-US" w:eastAsia="en-US" w:bidi="ar-SA"/>
      </w:rPr>
    </w:lvl>
    <w:lvl w:ilvl="2" w:tplc="C8E47946">
      <w:numFmt w:val="bullet"/>
      <w:lvlText w:val="•"/>
      <w:lvlJc w:val="left"/>
      <w:pPr>
        <w:ind w:left="2616" w:hanging="360"/>
      </w:pPr>
      <w:rPr>
        <w:rFonts w:hint="default"/>
        <w:lang w:val="en-US" w:eastAsia="en-US" w:bidi="ar-SA"/>
      </w:rPr>
    </w:lvl>
    <w:lvl w:ilvl="3" w:tplc="F6E40E84">
      <w:numFmt w:val="bullet"/>
      <w:lvlText w:val="•"/>
      <w:lvlJc w:val="left"/>
      <w:pPr>
        <w:ind w:left="3494" w:hanging="360"/>
      </w:pPr>
      <w:rPr>
        <w:rFonts w:hint="default"/>
        <w:lang w:val="en-US" w:eastAsia="en-US" w:bidi="ar-SA"/>
      </w:rPr>
    </w:lvl>
    <w:lvl w:ilvl="4" w:tplc="4ADE7CA6">
      <w:numFmt w:val="bullet"/>
      <w:lvlText w:val="•"/>
      <w:lvlJc w:val="left"/>
      <w:pPr>
        <w:ind w:left="4372" w:hanging="360"/>
      </w:pPr>
      <w:rPr>
        <w:rFonts w:hint="default"/>
        <w:lang w:val="en-US" w:eastAsia="en-US" w:bidi="ar-SA"/>
      </w:rPr>
    </w:lvl>
    <w:lvl w:ilvl="5" w:tplc="4D86A5E4">
      <w:numFmt w:val="bullet"/>
      <w:lvlText w:val="•"/>
      <w:lvlJc w:val="left"/>
      <w:pPr>
        <w:ind w:left="5250" w:hanging="360"/>
      </w:pPr>
      <w:rPr>
        <w:rFonts w:hint="default"/>
        <w:lang w:val="en-US" w:eastAsia="en-US" w:bidi="ar-SA"/>
      </w:rPr>
    </w:lvl>
    <w:lvl w:ilvl="6" w:tplc="CF8E1938">
      <w:numFmt w:val="bullet"/>
      <w:lvlText w:val="•"/>
      <w:lvlJc w:val="left"/>
      <w:pPr>
        <w:ind w:left="6128" w:hanging="360"/>
      </w:pPr>
      <w:rPr>
        <w:rFonts w:hint="default"/>
        <w:lang w:val="en-US" w:eastAsia="en-US" w:bidi="ar-SA"/>
      </w:rPr>
    </w:lvl>
    <w:lvl w:ilvl="7" w:tplc="FCAAA9D2">
      <w:numFmt w:val="bullet"/>
      <w:lvlText w:val="•"/>
      <w:lvlJc w:val="left"/>
      <w:pPr>
        <w:ind w:left="7006" w:hanging="360"/>
      </w:pPr>
      <w:rPr>
        <w:rFonts w:hint="default"/>
        <w:lang w:val="en-US" w:eastAsia="en-US" w:bidi="ar-SA"/>
      </w:rPr>
    </w:lvl>
    <w:lvl w:ilvl="8" w:tplc="588C663A">
      <w:numFmt w:val="bullet"/>
      <w:lvlText w:val="•"/>
      <w:lvlJc w:val="left"/>
      <w:pPr>
        <w:ind w:left="7884" w:hanging="360"/>
      </w:pPr>
      <w:rPr>
        <w:rFonts w:hint="default"/>
        <w:lang w:val="en-US" w:eastAsia="en-US" w:bidi="ar-SA"/>
      </w:rPr>
    </w:lvl>
  </w:abstractNum>
  <w:num w:numId="1" w16cid:durableId="887642105">
    <w:abstractNumId w:val="1"/>
  </w:num>
  <w:num w:numId="2" w16cid:durableId="203865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5B78"/>
    <w:rsid w:val="001E2AE0"/>
    <w:rsid w:val="00395B78"/>
    <w:rsid w:val="00627D7A"/>
    <w:rsid w:val="006D117E"/>
    <w:rsid w:val="00756D6F"/>
    <w:rsid w:val="00C47893"/>
    <w:rsid w:val="00C901AE"/>
    <w:rsid w:val="00D2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7E8"/>
  <w15:docId w15:val="{F2ADBEFD-C2D7-4F2B-A9F7-D6E0DBD4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54" w:right="2252"/>
      <w:jc w:val="center"/>
      <w:outlineLvl w:val="0"/>
    </w:pPr>
    <w:rPr>
      <w:b/>
      <w:bCs/>
      <w:sz w:val="24"/>
      <w:szCs w:val="24"/>
    </w:rPr>
  </w:style>
  <w:style w:type="paragraph" w:styleId="Heading2">
    <w:name w:val="heading 2"/>
    <w:basedOn w:val="Normal"/>
    <w:uiPriority w:val="9"/>
    <w:unhideWhenUsed/>
    <w:qFormat/>
    <w:pPr>
      <w:ind w:left="2252" w:right="225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1"/>
      <w:ind w:left="2252" w:right="2252"/>
      <w:jc w:val="center"/>
    </w:pPr>
    <w:rPr>
      <w:sz w:val="40"/>
      <w:szCs w:val="4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2o.law.harvard.edu/text_blocks/5660" TargetMode="External"/><Relationship Id="rId13" Type="http://schemas.openxmlformats.org/officeDocument/2006/relationships/hyperlink" Target="https://supreme.justia.com/cases/federal/us/381/479/" TargetMode="External"/><Relationship Id="rId18" Type="http://schemas.openxmlformats.org/officeDocument/2006/relationships/hyperlink" Target="https://supreme.justia.com/cases/federal/us/521/7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preme.justia.com/cases/federal/us/576/14-556/" TargetMode="External"/><Relationship Id="rId7" Type="http://schemas.openxmlformats.org/officeDocument/2006/relationships/footer" Target="footer1.xml"/><Relationship Id="rId12" Type="http://schemas.openxmlformats.org/officeDocument/2006/relationships/hyperlink" Target="https://law.justia.com/cases/federal/appellate-courts/F2/86/737/1567252/" TargetMode="External"/><Relationship Id="rId17" Type="http://schemas.openxmlformats.org/officeDocument/2006/relationships/hyperlink" Target="https://supreme.justia.com/cases/federal/us/521/702/" TargetMode="External"/><Relationship Id="rId25" Type="http://schemas.openxmlformats.org/officeDocument/2006/relationships/hyperlink" Target="https://h2o.law.harvard.edu/text_blocks/5660" TargetMode="External"/><Relationship Id="rId2" Type="http://schemas.openxmlformats.org/officeDocument/2006/relationships/styles" Target="styles.xml"/><Relationship Id="rId16" Type="http://schemas.openxmlformats.org/officeDocument/2006/relationships/hyperlink" Target="https://supreme.justia.com/cases/federal/us/405/438/" TargetMode="External"/><Relationship Id="rId20" Type="http://schemas.openxmlformats.org/officeDocument/2006/relationships/hyperlink" Target="https://supreme.justia.com/cases/federal/us/539/5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ases/federal/appellate-courts/F2/86/737/1567252/" TargetMode="External"/><Relationship Id="rId24" Type="http://schemas.openxmlformats.org/officeDocument/2006/relationships/hyperlink" Target="https://www.supremecourt.gov/opinions/21pdf/19-1392_6j37.pdf" TargetMode="External"/><Relationship Id="rId5" Type="http://schemas.openxmlformats.org/officeDocument/2006/relationships/footnotes" Target="footnotes.xml"/><Relationship Id="rId15" Type="http://schemas.openxmlformats.org/officeDocument/2006/relationships/hyperlink" Target="https://supreme.justia.com/cases/federal/us/405/438/" TargetMode="External"/><Relationship Id="rId23" Type="http://schemas.openxmlformats.org/officeDocument/2006/relationships/hyperlink" Target="https://www.supremecourt.gov/opinions/21pdf/19-1392_6j37.pdf" TargetMode="External"/><Relationship Id="rId10" Type="http://schemas.openxmlformats.org/officeDocument/2006/relationships/hyperlink" Target="https://casetext.com/case/roberson-v-rochester-folding-box-co-1" TargetMode="External"/><Relationship Id="rId19" Type="http://schemas.openxmlformats.org/officeDocument/2006/relationships/hyperlink" Target="https://supreme.justia.com/cases/federal/us/539/558/" TargetMode="External"/><Relationship Id="rId4" Type="http://schemas.openxmlformats.org/officeDocument/2006/relationships/webSettings" Target="webSettings.xml"/><Relationship Id="rId9" Type="http://schemas.openxmlformats.org/officeDocument/2006/relationships/hyperlink" Target="https://casetext.com/case/roberson-v-rochester-folding-box-co-1" TargetMode="External"/><Relationship Id="rId14" Type="http://schemas.openxmlformats.org/officeDocument/2006/relationships/hyperlink" Target="https://supreme.justia.com/cases/federal/us/381/479/" TargetMode="External"/><Relationship Id="rId22" Type="http://schemas.openxmlformats.org/officeDocument/2006/relationships/hyperlink" Target="https://supreme.justia.com/cases/federal/us/576/14-55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7301</Words>
  <Characters>41618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Ringel</dc:creator>
  <cp:lastModifiedBy>mike spivey</cp:lastModifiedBy>
  <cp:revision>2</cp:revision>
  <dcterms:created xsi:type="dcterms:W3CDTF">2024-02-25T15:56:00Z</dcterms:created>
  <dcterms:modified xsi:type="dcterms:W3CDTF">2024-02-25T15:56:00Z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Microsoft® Word 2019</vt:lpwstr>
  </property>
  <property fmtid="{D5CDD505-2E9C-101B-9397-08002B2CF9AE}" pid="4" name="LastSaved">
    <vt:filetime>2024-02-25T00:00:00Z</vt:filetime>
  </property>
  <property fmtid="{D5CDD505-2E9C-101B-9397-08002B2CF9AE}" pid="5" name="Producer">
    <vt:lpwstr>Microsoft® Word 2019</vt:lpwstr>
  </property>
</Properties>
</file>